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CEB26" w14:textId="77777777" w:rsidR="0059393E" w:rsidRPr="00CE01A2" w:rsidRDefault="0059393E" w:rsidP="00811947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 xml:space="preserve">Superior Court of Washington, County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9393E" w:rsidRPr="00026763" w14:paraId="2021EAEC" w14:textId="77777777" w:rsidTr="00716269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15D73D" w14:textId="77777777" w:rsidR="0059393E" w:rsidRPr="0091618D" w:rsidRDefault="0059393E" w:rsidP="00811947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91618D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7FEF0F1B" w14:textId="77777777" w:rsidR="0059393E" w:rsidRPr="0091618D" w:rsidRDefault="0059393E" w:rsidP="0091618D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91618D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811947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91618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12377BF" w14:textId="77777777" w:rsidR="0059393E" w:rsidRPr="0091618D" w:rsidRDefault="0059393E" w:rsidP="0091618D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618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8B59475" w14:textId="77777777" w:rsidR="00740612" w:rsidRPr="0091618D" w:rsidRDefault="00740612" w:rsidP="00811947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90D1D94" w14:textId="77777777" w:rsidR="0059393E" w:rsidRPr="0091618D" w:rsidRDefault="0059393E" w:rsidP="0091618D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91618D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811947">
              <w:rPr>
                <w:rFonts w:ascii="Arial" w:hAnsi="Arial" w:cs="Arial"/>
                <w:i/>
                <w:sz w:val="22"/>
                <w:szCs w:val="22"/>
              </w:rPr>
              <w:t>(as listed on the Petition)</w:t>
            </w:r>
            <w:r w:rsidRPr="0091618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7347EC5" w14:textId="77777777" w:rsidR="0059393E" w:rsidRPr="0091618D" w:rsidRDefault="0059393E" w:rsidP="0091618D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618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3F03AC3" w14:textId="77777777" w:rsidR="00740612" w:rsidRPr="0091618D" w:rsidRDefault="00740612" w:rsidP="00811947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0B1399" w14:textId="77777777" w:rsidR="0059393E" w:rsidRPr="0091618D" w:rsidRDefault="0059393E" w:rsidP="00811947">
            <w:pPr>
              <w:tabs>
                <w:tab w:val="left" w:pos="4266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91618D">
              <w:rPr>
                <w:rFonts w:ascii="Arial" w:hAnsi="Arial" w:cs="Arial"/>
                <w:sz w:val="22"/>
                <w:szCs w:val="22"/>
              </w:rPr>
              <w:t xml:space="preserve">No.  </w:t>
            </w:r>
            <w:r w:rsidRPr="0091618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DFB965E" w14:textId="77777777" w:rsidR="0059393E" w:rsidRPr="00811947" w:rsidRDefault="004C0676" w:rsidP="00E16DDF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811947">
              <w:rPr>
                <w:rFonts w:ascii="Arial" w:hAnsi="Arial" w:cs="Arial"/>
                <w:b/>
                <w:sz w:val="22"/>
                <w:szCs w:val="22"/>
              </w:rPr>
              <w:t xml:space="preserve">Order on </w:t>
            </w:r>
            <w:r w:rsidR="0059393E" w:rsidRPr="00811947">
              <w:rPr>
                <w:rFonts w:ascii="Arial" w:hAnsi="Arial" w:cs="Arial"/>
                <w:b/>
                <w:sz w:val="22"/>
                <w:szCs w:val="22"/>
              </w:rPr>
              <w:t xml:space="preserve">Adequate Cause </w:t>
            </w:r>
            <w:r w:rsidRPr="00811947">
              <w:rPr>
                <w:rFonts w:ascii="Arial" w:hAnsi="Arial" w:cs="Arial"/>
                <w:b/>
                <w:sz w:val="22"/>
                <w:szCs w:val="22"/>
              </w:rPr>
              <w:t>to Change a Parenting/Custody Order</w:t>
            </w:r>
          </w:p>
          <w:p w14:paraId="37C4806C" w14:textId="77777777" w:rsidR="004C0676" w:rsidRPr="00811947" w:rsidRDefault="004C0676" w:rsidP="00811947">
            <w:pPr>
              <w:tabs>
                <w:tab w:val="right" w:pos="936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57CFC">
              <w:rPr>
                <w:rFonts w:ascii="Arial" w:hAnsi="Arial" w:cs="Arial"/>
                <w:sz w:val="22"/>
                <w:szCs w:val="22"/>
              </w:rPr>
              <w:t>(ORRACG / ORRACD / ORH: see</w:t>
            </w:r>
            <w:r w:rsidRPr="00811947">
              <w:rPr>
                <w:rFonts w:ascii="Arial" w:hAnsi="Arial" w:cs="Arial"/>
                <w:sz w:val="22"/>
                <w:szCs w:val="22"/>
              </w:rPr>
              <w:t xml:space="preserve"> 6)</w:t>
            </w:r>
          </w:p>
          <w:p w14:paraId="087F8BC6" w14:textId="77777777" w:rsidR="0059393E" w:rsidRPr="00811947" w:rsidRDefault="0059393E" w:rsidP="00811947">
            <w:pPr>
              <w:tabs>
                <w:tab w:val="right" w:pos="936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3E17DB" w14:textId="77777777" w:rsidR="0059393E" w:rsidRPr="00811947" w:rsidRDefault="004C0676" w:rsidP="00811947">
      <w:pPr>
        <w:spacing w:before="120" w:after="0"/>
        <w:jc w:val="center"/>
        <w:outlineLvl w:val="0"/>
        <w:rPr>
          <w:rFonts w:ascii="Arial" w:hAnsi="Arial" w:cs="Arial"/>
          <w:i/>
          <w:color w:val="262626"/>
          <w:sz w:val="28"/>
          <w:szCs w:val="28"/>
        </w:rPr>
      </w:pPr>
      <w:r w:rsidRPr="00811947">
        <w:rPr>
          <w:rFonts w:ascii="Arial" w:hAnsi="Arial" w:cs="Arial"/>
          <w:b/>
          <w:sz w:val="28"/>
          <w:szCs w:val="28"/>
        </w:rPr>
        <w:t xml:space="preserve">Order on </w:t>
      </w:r>
      <w:r w:rsidR="0059393E" w:rsidRPr="00811947">
        <w:rPr>
          <w:rFonts w:ascii="Arial" w:hAnsi="Arial" w:cs="Arial"/>
          <w:b/>
          <w:sz w:val="28"/>
          <w:szCs w:val="28"/>
        </w:rPr>
        <w:t xml:space="preserve">Adequate Cause </w:t>
      </w:r>
      <w:r w:rsidRPr="00811947">
        <w:rPr>
          <w:rFonts w:ascii="Arial" w:hAnsi="Arial" w:cs="Arial"/>
          <w:b/>
          <w:sz w:val="28"/>
          <w:szCs w:val="28"/>
        </w:rPr>
        <w:t>to Change a Parenting/Custody Order</w:t>
      </w:r>
    </w:p>
    <w:p w14:paraId="79260845" w14:textId="77777777" w:rsidR="00DC0B06" w:rsidRPr="00157CFC" w:rsidRDefault="006A5F61" w:rsidP="0081194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sz w:val="22"/>
          <w:szCs w:val="22"/>
          <w:u w:val="single"/>
        </w:rPr>
      </w:pPr>
      <w:r w:rsidRPr="00811947">
        <w:rPr>
          <w:sz w:val="22"/>
          <w:szCs w:val="22"/>
        </w:rPr>
        <w:t xml:space="preserve">1. </w:t>
      </w:r>
      <w:r w:rsidRPr="00F73C5E">
        <w:tab/>
      </w:r>
      <w:r w:rsidR="00DC0B06" w:rsidRPr="00A87FC2">
        <w:rPr>
          <w:b w:val="0"/>
          <w:sz w:val="22"/>
          <w:szCs w:val="22"/>
        </w:rPr>
        <w:t xml:space="preserve">The </w:t>
      </w:r>
      <w:r w:rsidR="00DC0B06" w:rsidRPr="00A87FC2">
        <w:rPr>
          <w:b w:val="0"/>
          <w:i/>
          <w:sz w:val="22"/>
          <w:szCs w:val="22"/>
        </w:rPr>
        <w:t>(check one):</w:t>
      </w:r>
      <w:r w:rsidR="0091618D" w:rsidRPr="00A87FC2">
        <w:rPr>
          <w:b w:val="0"/>
          <w:sz w:val="22"/>
          <w:szCs w:val="22"/>
        </w:rPr>
        <w:t xml:space="preserve"> [  ] </w:t>
      </w:r>
      <w:r w:rsidR="00DC0B06" w:rsidRPr="00A87FC2">
        <w:rPr>
          <w:b w:val="0"/>
          <w:sz w:val="22"/>
          <w:szCs w:val="22"/>
        </w:rPr>
        <w:t xml:space="preserve">Petitioner  </w:t>
      </w:r>
      <w:r w:rsidR="0091618D" w:rsidRPr="00157CFC">
        <w:rPr>
          <w:b w:val="0"/>
          <w:sz w:val="22"/>
          <w:szCs w:val="22"/>
        </w:rPr>
        <w:t xml:space="preserve">[  ] </w:t>
      </w:r>
      <w:r w:rsidR="00DC0B06" w:rsidRPr="00A87FC2">
        <w:rPr>
          <w:b w:val="0"/>
          <w:sz w:val="22"/>
          <w:szCs w:val="22"/>
        </w:rPr>
        <w:t xml:space="preserve">Respondent made a </w:t>
      </w:r>
      <w:r w:rsidR="00DC0B06" w:rsidRPr="00157CFC">
        <w:rPr>
          <w:b w:val="0"/>
          <w:i/>
          <w:sz w:val="22"/>
          <w:szCs w:val="22"/>
        </w:rPr>
        <w:t xml:space="preserve">Motion for Adequate Cause </w:t>
      </w:r>
      <w:proofErr w:type="gramStart"/>
      <w:r w:rsidR="00DC0B06" w:rsidRPr="00157CFC">
        <w:rPr>
          <w:b w:val="0"/>
          <w:i/>
          <w:sz w:val="22"/>
          <w:szCs w:val="22"/>
        </w:rPr>
        <w:t>Decision</w:t>
      </w:r>
      <w:proofErr w:type="gramEnd"/>
      <w:r w:rsidR="00DC0B06" w:rsidRPr="00157CFC">
        <w:rPr>
          <w:b w:val="0"/>
          <w:i/>
          <w:sz w:val="22"/>
          <w:szCs w:val="22"/>
        </w:rPr>
        <w:t xml:space="preserve"> </w:t>
      </w:r>
      <w:r w:rsidR="00DC0B06" w:rsidRPr="00157CFC">
        <w:rPr>
          <w:b w:val="0"/>
          <w:sz w:val="22"/>
          <w:szCs w:val="22"/>
        </w:rPr>
        <w:t>and the court finds there is reason to approve this order. (</w:t>
      </w:r>
      <w:r w:rsidR="00DC0B06" w:rsidRPr="00157CFC">
        <w:rPr>
          <w:b w:val="0"/>
          <w:i/>
          <w:sz w:val="22"/>
          <w:szCs w:val="22"/>
        </w:rPr>
        <w:t>Check one):</w:t>
      </w:r>
      <w:r w:rsidR="00DC0B06" w:rsidRPr="00157CFC">
        <w:rPr>
          <w:b w:val="0"/>
          <w:sz w:val="22"/>
          <w:szCs w:val="22"/>
        </w:rPr>
        <w:t xml:space="preserve"> </w:t>
      </w:r>
    </w:p>
    <w:p w14:paraId="4318257E" w14:textId="77777777" w:rsidR="00497FCB" w:rsidRPr="00E16DDF" w:rsidRDefault="0091618D" w:rsidP="00811947">
      <w:pPr>
        <w:pStyle w:val="WABody6above"/>
        <w:tabs>
          <w:tab w:val="left" w:pos="7200"/>
        </w:tabs>
        <w:ind w:left="1080"/>
      </w:pPr>
      <w:r w:rsidRPr="00157CFC">
        <w:t xml:space="preserve">[  ] </w:t>
      </w:r>
      <w:r w:rsidR="00DD13E4" w:rsidRPr="00A87FC2">
        <w:t>A</w:t>
      </w:r>
      <w:r w:rsidR="00FA3BCA" w:rsidRPr="00157CFC">
        <w:t>n adequate cause</w:t>
      </w:r>
      <w:r w:rsidR="003D4692" w:rsidRPr="00157CFC">
        <w:t xml:space="preserve"> hearing was held.</w:t>
      </w:r>
    </w:p>
    <w:p w14:paraId="1063384E" w14:textId="77777777" w:rsidR="00361B71" w:rsidRPr="00157CFC" w:rsidRDefault="0091618D" w:rsidP="00811947">
      <w:pPr>
        <w:pStyle w:val="WABody6above"/>
        <w:ind w:left="1080"/>
      </w:pPr>
      <w:r w:rsidRPr="00E16DDF">
        <w:t xml:space="preserve">[  ] </w:t>
      </w:r>
      <w:r w:rsidR="00361B71" w:rsidRPr="00A87FC2">
        <w:t xml:space="preserve">The </w:t>
      </w:r>
      <w:r w:rsidR="00361B71" w:rsidRPr="00157CFC">
        <w:t xml:space="preserve">parties agree there is adequate cause (valid reasons) for the case to move forward, or any party not in agreement has been defaulted.  </w:t>
      </w:r>
    </w:p>
    <w:p w14:paraId="4973C088" w14:textId="77777777" w:rsidR="00831E02" w:rsidRPr="00811947" w:rsidRDefault="00831E02" w:rsidP="00F73C5E">
      <w:pPr>
        <w:pStyle w:val="WABigSubhead"/>
        <w:spacing w:before="120"/>
        <w:outlineLvl w:val="1"/>
        <w:rPr>
          <w:i w:val="0"/>
          <w:sz w:val="22"/>
          <w:szCs w:val="22"/>
        </w:rPr>
      </w:pPr>
      <w:r w:rsidRPr="00811947">
        <w:rPr>
          <w:sz w:val="22"/>
          <w:szCs w:val="22"/>
        </w:rPr>
        <w:t>The Court Finds:</w:t>
      </w:r>
      <w:r w:rsidR="008F4731" w:rsidRPr="00811947">
        <w:rPr>
          <w:i w:val="0"/>
          <w:sz w:val="22"/>
          <w:szCs w:val="22"/>
        </w:rPr>
        <w:t xml:space="preserve">   </w:t>
      </w:r>
    </w:p>
    <w:p w14:paraId="78AE0415" w14:textId="77777777" w:rsidR="003C31EE" w:rsidRPr="00A87FC2" w:rsidRDefault="006A5F61" w:rsidP="0081194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b w:val="0"/>
          <w:sz w:val="22"/>
          <w:szCs w:val="22"/>
        </w:rPr>
      </w:pPr>
      <w:r w:rsidRPr="00811947">
        <w:rPr>
          <w:sz w:val="22"/>
          <w:szCs w:val="22"/>
        </w:rPr>
        <w:t xml:space="preserve">2. </w:t>
      </w:r>
      <w:r w:rsidR="00831E02" w:rsidRPr="00811947">
        <w:rPr>
          <w:sz w:val="22"/>
          <w:szCs w:val="22"/>
        </w:rPr>
        <w:tab/>
      </w:r>
      <w:r w:rsidR="003C31EE" w:rsidRPr="00811947">
        <w:rPr>
          <w:sz w:val="22"/>
          <w:szCs w:val="22"/>
        </w:rPr>
        <w:t>Jurisdiction</w:t>
      </w:r>
      <w:r w:rsidR="006322BC" w:rsidRPr="00811947">
        <w:rPr>
          <w:sz w:val="22"/>
          <w:szCs w:val="22"/>
        </w:rPr>
        <w:tab/>
      </w:r>
    </w:p>
    <w:p w14:paraId="46DFA24C" w14:textId="77777777" w:rsidR="00831E02" w:rsidRPr="00157CFC" w:rsidRDefault="0091618D" w:rsidP="00811947">
      <w:pPr>
        <w:pStyle w:val="WABody6above"/>
        <w:ind w:left="1080"/>
      </w:pPr>
      <w:r w:rsidRPr="00A87FC2">
        <w:t xml:space="preserve">[  ] </w:t>
      </w:r>
      <w:r w:rsidR="00831E02" w:rsidRPr="00A87FC2">
        <w:t>This court has jurisdiction over this case.</w:t>
      </w:r>
    </w:p>
    <w:p w14:paraId="0C622371" w14:textId="77777777" w:rsidR="0031624E" w:rsidRPr="00E16DDF" w:rsidRDefault="0091618D" w:rsidP="00811947">
      <w:pPr>
        <w:pStyle w:val="WABody6above"/>
        <w:ind w:left="1440"/>
      </w:pPr>
      <w:r w:rsidRPr="00157CFC">
        <w:t xml:space="preserve">[  ] </w:t>
      </w:r>
      <w:r w:rsidR="00D50554" w:rsidRPr="00A87FC2">
        <w:t>The parenting</w:t>
      </w:r>
      <w:r w:rsidR="00D50554" w:rsidRPr="00157CFC">
        <w:t xml:space="preserve"> order was made by a Washington court, and the court still has authority to make orders for the children.</w:t>
      </w:r>
    </w:p>
    <w:p w14:paraId="2BF653C2" w14:textId="77777777" w:rsidR="008B1B3E" w:rsidRPr="00157CFC" w:rsidRDefault="0091618D" w:rsidP="00811947">
      <w:pPr>
        <w:pStyle w:val="WABody6above"/>
        <w:ind w:left="1440"/>
      </w:pPr>
      <w:r w:rsidRPr="00E16DDF">
        <w:t xml:space="preserve">[  ] </w:t>
      </w:r>
      <w:r w:rsidR="00D50554" w:rsidRPr="00A87FC2">
        <w:t>The parenting</w:t>
      </w:r>
      <w:r w:rsidR="00D50554" w:rsidRPr="00157CFC">
        <w:t xml:space="preserve">/custody order was </w:t>
      </w:r>
      <w:r w:rsidR="00D50554" w:rsidRPr="00157CFC">
        <w:rPr>
          <w:b/>
        </w:rPr>
        <w:t>not</w:t>
      </w:r>
      <w:r w:rsidR="00D50554" w:rsidRPr="00157CFC">
        <w:t xml:space="preserve"> made by a Washington</w:t>
      </w:r>
      <w:r w:rsidR="005D78CC" w:rsidRPr="00157CFC">
        <w:t xml:space="preserve"> </w:t>
      </w:r>
      <w:r w:rsidR="00D50554" w:rsidRPr="00157CFC">
        <w:t>court, and</w:t>
      </w:r>
    </w:p>
    <w:p w14:paraId="23F80BAD" w14:textId="77777777" w:rsidR="008B1B3E" w:rsidRPr="00157CFC" w:rsidRDefault="0091618D" w:rsidP="00E16DDF">
      <w:pPr>
        <w:pStyle w:val="WABody6above"/>
        <w:tabs>
          <w:tab w:val="left" w:pos="990"/>
          <w:tab w:val="left" w:pos="1620"/>
          <w:tab w:val="left" w:pos="9360"/>
        </w:tabs>
        <w:ind w:left="1800"/>
      </w:pPr>
      <w:r w:rsidRPr="00157CFC">
        <w:t xml:space="preserve">[  ] </w:t>
      </w:r>
      <w:r w:rsidR="008B1B3E" w:rsidRPr="00A87FC2">
        <w:t>A court in the state (or tribe) that made the parenting</w:t>
      </w:r>
      <w:r w:rsidR="008B1B3E" w:rsidRPr="00157CFC">
        <w:t xml:space="preserve"> order has made another order saying that it no longer has jurisdiction </w:t>
      </w:r>
      <w:r w:rsidR="008B1B3E" w:rsidRPr="00157CFC">
        <w:rPr>
          <w:b/>
        </w:rPr>
        <w:t>or</w:t>
      </w:r>
      <w:r w:rsidR="008B1B3E" w:rsidRPr="00157CFC">
        <w:t xml:space="preserve"> that it is better to have this case decided in </w:t>
      </w:r>
      <w:proofErr w:type="gramStart"/>
      <w:r w:rsidR="008B1B3E" w:rsidRPr="00157CFC">
        <w:t>Washington;</w:t>
      </w:r>
      <w:proofErr w:type="gramEnd"/>
    </w:p>
    <w:p w14:paraId="7DE4A949" w14:textId="77777777" w:rsidR="008B1B3E" w:rsidRPr="00157CFC" w:rsidRDefault="0091618D" w:rsidP="00E16DDF">
      <w:pPr>
        <w:pStyle w:val="WABody6above"/>
        <w:tabs>
          <w:tab w:val="left" w:pos="990"/>
          <w:tab w:val="left" w:pos="1620"/>
          <w:tab w:val="left" w:pos="9360"/>
        </w:tabs>
        <w:ind w:left="1793"/>
      </w:pPr>
      <w:r w:rsidRPr="00157CFC">
        <w:t xml:space="preserve">[  ] </w:t>
      </w:r>
      <w:r w:rsidR="008B1B3E" w:rsidRPr="00A87FC2">
        <w:t xml:space="preserve">No child, parent or person acting as a parent </w:t>
      </w:r>
      <w:proofErr w:type="gramStart"/>
      <w:r w:rsidR="008B1B3E" w:rsidRPr="00A87FC2">
        <w:t>lives</w:t>
      </w:r>
      <w:proofErr w:type="gramEnd"/>
      <w:r w:rsidR="008B1B3E" w:rsidRPr="00A87FC2">
        <w:t xml:space="preserve"> in the state</w:t>
      </w:r>
      <w:r w:rsidR="008B1B3E" w:rsidRPr="00157CFC">
        <w:t xml:space="preserve"> (or tribal </w:t>
      </w:r>
      <w:r w:rsidR="0031624E" w:rsidRPr="00157CFC">
        <w:t>reservation</w:t>
      </w:r>
      <w:r w:rsidR="008B1B3E" w:rsidRPr="00157CFC">
        <w:t xml:space="preserve">) that made the order anymore. </w:t>
      </w:r>
    </w:p>
    <w:p w14:paraId="483F53A0" w14:textId="77777777" w:rsidR="006D3C07" w:rsidRPr="00811947" w:rsidRDefault="0091618D" w:rsidP="00E16DDF">
      <w:pPr>
        <w:tabs>
          <w:tab w:val="left" w:pos="6480"/>
        </w:tabs>
        <w:spacing w:before="120" w:after="0"/>
        <w:ind w:left="1260" w:hanging="360"/>
        <w:rPr>
          <w:rFonts w:ascii="Arial" w:hAnsi="Arial" w:cs="Arial"/>
          <w:sz w:val="22"/>
          <w:szCs w:val="22"/>
        </w:rPr>
      </w:pPr>
      <w:r w:rsidRPr="00811947">
        <w:rPr>
          <w:rFonts w:ascii="Arial" w:hAnsi="Arial" w:cs="Arial"/>
          <w:sz w:val="22"/>
          <w:szCs w:val="22"/>
        </w:rPr>
        <w:t xml:space="preserve">[  ] </w:t>
      </w:r>
      <w:r w:rsidR="00D50554" w:rsidRPr="00A87FC2">
        <w:rPr>
          <w:rFonts w:ascii="Arial" w:hAnsi="Arial" w:cs="Arial"/>
          <w:sz w:val="22"/>
          <w:szCs w:val="22"/>
        </w:rPr>
        <w:t xml:space="preserve">The parenting /custody order was </w:t>
      </w:r>
      <w:r w:rsidR="00D50554" w:rsidRPr="00A87FC2">
        <w:rPr>
          <w:rFonts w:ascii="Arial" w:hAnsi="Arial" w:cs="Arial"/>
          <w:b/>
          <w:sz w:val="22"/>
          <w:szCs w:val="22"/>
        </w:rPr>
        <w:t>not</w:t>
      </w:r>
      <w:r w:rsidR="00D50554" w:rsidRPr="00157CFC">
        <w:rPr>
          <w:rFonts w:ascii="Arial" w:hAnsi="Arial" w:cs="Arial"/>
          <w:sz w:val="22"/>
          <w:szCs w:val="22"/>
        </w:rPr>
        <w:t xml:space="preserve"> made by a Washington</w:t>
      </w:r>
      <w:r w:rsidR="005D78CC" w:rsidRPr="00157CFC">
        <w:rPr>
          <w:rFonts w:ascii="Arial" w:hAnsi="Arial" w:cs="Arial"/>
          <w:sz w:val="22"/>
          <w:szCs w:val="22"/>
        </w:rPr>
        <w:t xml:space="preserve"> </w:t>
      </w:r>
      <w:r w:rsidR="00D50554" w:rsidRPr="00157CFC">
        <w:rPr>
          <w:rFonts w:ascii="Arial" w:hAnsi="Arial" w:cs="Arial"/>
          <w:sz w:val="22"/>
          <w:szCs w:val="22"/>
        </w:rPr>
        <w:t xml:space="preserve">court, and </w:t>
      </w:r>
      <w:r w:rsidR="00EF2DE1" w:rsidRPr="00157CFC">
        <w:rPr>
          <w:rFonts w:ascii="Arial" w:hAnsi="Arial" w:cs="Arial"/>
          <w:sz w:val="22"/>
          <w:szCs w:val="22"/>
        </w:rPr>
        <w:t>a</w:t>
      </w:r>
      <w:r w:rsidR="009A15FC" w:rsidRPr="00157CFC">
        <w:rPr>
          <w:rFonts w:ascii="Arial" w:hAnsi="Arial" w:cs="Arial"/>
          <w:sz w:val="22"/>
          <w:szCs w:val="22"/>
        </w:rPr>
        <w:t xml:space="preserve"> Washington court can</w:t>
      </w:r>
      <w:r w:rsidR="009A15FC" w:rsidRPr="00157CFC">
        <w:rPr>
          <w:rFonts w:ascii="Arial" w:hAnsi="Arial" w:cs="Arial"/>
          <w:b/>
          <w:sz w:val="22"/>
          <w:szCs w:val="22"/>
        </w:rPr>
        <w:t xml:space="preserve"> </w:t>
      </w:r>
      <w:r w:rsidR="009A15FC" w:rsidRPr="00157CFC">
        <w:rPr>
          <w:rFonts w:ascii="Arial" w:hAnsi="Arial" w:cs="Arial"/>
          <w:sz w:val="22"/>
          <w:szCs w:val="22"/>
        </w:rPr>
        <w:t xml:space="preserve">make decisions because the </w:t>
      </w:r>
      <w:r w:rsidR="009A15FC" w:rsidRPr="00E16DDF">
        <w:rPr>
          <w:rFonts w:ascii="Arial" w:hAnsi="Arial" w:cs="Arial"/>
          <w:sz w:val="22"/>
          <w:szCs w:val="22"/>
        </w:rPr>
        <w:t xml:space="preserve">children are in this state now </w:t>
      </w:r>
      <w:r w:rsidR="009A15FC" w:rsidRPr="00E16DDF">
        <w:rPr>
          <w:rFonts w:ascii="Arial" w:hAnsi="Arial" w:cs="Arial"/>
          <w:b/>
          <w:sz w:val="22"/>
          <w:szCs w:val="22"/>
        </w:rPr>
        <w:t xml:space="preserve">and </w:t>
      </w:r>
      <w:r w:rsidR="009A15FC" w:rsidRPr="00E16DDF">
        <w:rPr>
          <w:rFonts w:ascii="Arial" w:hAnsi="Arial" w:cs="Arial"/>
          <w:sz w:val="22"/>
          <w:szCs w:val="22"/>
        </w:rPr>
        <w:t xml:space="preserve">were abandoned here </w:t>
      </w:r>
      <w:r w:rsidR="009A15FC" w:rsidRPr="00811947">
        <w:rPr>
          <w:rFonts w:ascii="Arial" w:hAnsi="Arial" w:cs="Arial"/>
          <w:b/>
          <w:sz w:val="22"/>
          <w:szCs w:val="22"/>
        </w:rPr>
        <w:t>or</w:t>
      </w:r>
      <w:r w:rsidR="009A15FC" w:rsidRPr="00811947">
        <w:rPr>
          <w:rFonts w:ascii="Arial" w:hAnsi="Arial" w:cs="Arial"/>
          <w:sz w:val="22"/>
          <w:szCs w:val="22"/>
        </w:rPr>
        <w:t xml:space="preserve"> need emergency protection because the children (or the children’s parent, brother or sister) were abused or threatened with abuse.  </w:t>
      </w:r>
    </w:p>
    <w:p w14:paraId="4077EF93" w14:textId="77777777" w:rsidR="0031624E" w:rsidRPr="00811947" w:rsidRDefault="006D3C07" w:rsidP="00811947">
      <w:pPr>
        <w:tabs>
          <w:tab w:val="left" w:pos="1620"/>
          <w:tab w:val="left" w:pos="1710"/>
          <w:tab w:val="left" w:pos="6480"/>
        </w:tabs>
        <w:spacing w:before="120" w:after="0"/>
        <w:ind w:left="1883"/>
        <w:rPr>
          <w:rFonts w:ascii="Arial" w:hAnsi="Arial" w:cs="Arial"/>
          <w:sz w:val="22"/>
          <w:szCs w:val="22"/>
        </w:rPr>
      </w:pPr>
      <w:r w:rsidRPr="00811947">
        <w:rPr>
          <w:rFonts w:ascii="Arial" w:hAnsi="Arial" w:cs="Arial"/>
          <w:sz w:val="22"/>
          <w:szCs w:val="22"/>
        </w:rPr>
        <w:lastRenderedPageBreak/>
        <w:t>T</w:t>
      </w:r>
      <w:r w:rsidR="009A15FC" w:rsidRPr="00811947">
        <w:rPr>
          <w:rFonts w:ascii="Arial" w:hAnsi="Arial" w:cs="Arial"/>
          <w:sz w:val="22"/>
          <w:szCs w:val="22"/>
        </w:rPr>
        <w:t xml:space="preserve">his order expires on (date): ________________, unless the other state declines jurisdiction or this court enters an order extending emergency jurisdiction. </w:t>
      </w:r>
    </w:p>
    <w:p w14:paraId="542EBB0F" w14:textId="77777777" w:rsidR="003C31EE" w:rsidRPr="00157CFC" w:rsidRDefault="0091618D" w:rsidP="00811947">
      <w:pPr>
        <w:pStyle w:val="WABody6above"/>
        <w:ind w:left="1800"/>
      </w:pPr>
      <w:r w:rsidRPr="00A87FC2">
        <w:t xml:space="preserve">[  ] </w:t>
      </w:r>
      <w:r w:rsidR="003C31EE" w:rsidRPr="00A87FC2">
        <w:t xml:space="preserve">This court does </w:t>
      </w:r>
      <w:r w:rsidR="003C31EE" w:rsidRPr="00157CFC">
        <w:rPr>
          <w:b/>
        </w:rPr>
        <w:t>not</w:t>
      </w:r>
      <w:r w:rsidR="003C31EE" w:rsidRPr="00157CFC">
        <w:t xml:space="preserve"> have jurisdiction over this case.</w:t>
      </w:r>
    </w:p>
    <w:p w14:paraId="1FCB146E" w14:textId="77777777" w:rsidR="00736D99" w:rsidRPr="00811947" w:rsidRDefault="006A5F61" w:rsidP="0081194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811947">
        <w:rPr>
          <w:sz w:val="22"/>
          <w:szCs w:val="22"/>
        </w:rPr>
        <w:t xml:space="preserve">3. </w:t>
      </w:r>
      <w:r w:rsidRPr="00811947">
        <w:rPr>
          <w:sz w:val="22"/>
          <w:szCs w:val="22"/>
        </w:rPr>
        <w:tab/>
      </w:r>
      <w:r w:rsidR="00736D99" w:rsidRPr="00811947">
        <w:rPr>
          <w:sz w:val="22"/>
          <w:szCs w:val="22"/>
        </w:rPr>
        <w:t>Timing of Adequate Cause Decision</w:t>
      </w:r>
    </w:p>
    <w:p w14:paraId="4CDB7B9A" w14:textId="77777777" w:rsidR="00585449" w:rsidRPr="00157CFC" w:rsidRDefault="0091618D" w:rsidP="00811947">
      <w:pPr>
        <w:pStyle w:val="WABody6above"/>
        <w:tabs>
          <w:tab w:val="right" w:pos="9360"/>
        </w:tabs>
        <w:ind w:left="1080"/>
      </w:pPr>
      <w:r w:rsidRPr="00A87FC2">
        <w:t xml:space="preserve">[  ] </w:t>
      </w:r>
      <w:r w:rsidR="00585449" w:rsidRPr="00A87FC2">
        <w:t xml:space="preserve">The court </w:t>
      </w:r>
      <w:r w:rsidR="00585449" w:rsidRPr="00157CFC">
        <w:rPr>
          <w:b/>
        </w:rPr>
        <w:t>cannot</w:t>
      </w:r>
      <w:r w:rsidR="00585449" w:rsidRPr="00157CFC">
        <w:t xml:space="preserve"> decide adequate cause yet because:</w:t>
      </w:r>
    </w:p>
    <w:p w14:paraId="1B21B344" w14:textId="77777777" w:rsidR="00585449" w:rsidRPr="00157CFC" w:rsidRDefault="0091618D" w:rsidP="00811947">
      <w:pPr>
        <w:pStyle w:val="WABody6above"/>
        <w:tabs>
          <w:tab w:val="right" w:pos="9360"/>
        </w:tabs>
        <w:ind w:left="1440"/>
      </w:pPr>
      <w:r w:rsidRPr="00157CFC">
        <w:t xml:space="preserve">[  ] </w:t>
      </w:r>
      <w:r w:rsidR="00585449" w:rsidRPr="00A87FC2">
        <w:t xml:space="preserve">the deadline for filing a </w:t>
      </w:r>
      <w:r w:rsidR="00585449" w:rsidRPr="00157CFC">
        <w:rPr>
          <w:i/>
        </w:rPr>
        <w:t>Response</w:t>
      </w:r>
      <w:r w:rsidR="00585449" w:rsidRPr="00157CFC">
        <w:t xml:space="preserve"> to the </w:t>
      </w:r>
      <w:r w:rsidR="00585449" w:rsidRPr="00157CFC">
        <w:rPr>
          <w:i/>
        </w:rPr>
        <w:t>Petition</w:t>
      </w:r>
      <w:r w:rsidR="00585449" w:rsidRPr="00157CFC">
        <w:t xml:space="preserve"> has not passed.</w:t>
      </w:r>
    </w:p>
    <w:p w14:paraId="76E6F5E4" w14:textId="77777777" w:rsidR="00585449" w:rsidRPr="00157CFC" w:rsidRDefault="0091618D" w:rsidP="00811947">
      <w:pPr>
        <w:pStyle w:val="WABody6above"/>
        <w:tabs>
          <w:tab w:val="right" w:pos="9360"/>
        </w:tabs>
        <w:ind w:left="1440"/>
        <w:rPr>
          <w:u w:val="single"/>
        </w:rPr>
      </w:pPr>
      <w:r w:rsidRPr="00157CFC">
        <w:t xml:space="preserve">[  ] </w:t>
      </w:r>
      <w:r w:rsidR="00585449" w:rsidRPr="00A87FC2">
        <w:t xml:space="preserve">other </w:t>
      </w:r>
      <w:r w:rsidR="00585449" w:rsidRPr="00157CFC">
        <w:rPr>
          <w:i/>
        </w:rPr>
        <w:t>(specify):</w:t>
      </w:r>
      <w:r w:rsidR="00585449" w:rsidRPr="00157CFC">
        <w:t xml:space="preserve"> </w:t>
      </w:r>
      <w:r w:rsidR="00585449" w:rsidRPr="00157CFC">
        <w:rPr>
          <w:u w:val="single"/>
        </w:rPr>
        <w:tab/>
      </w:r>
    </w:p>
    <w:p w14:paraId="157422E4" w14:textId="77777777" w:rsidR="00736D99" w:rsidRPr="00157CFC" w:rsidRDefault="0091618D" w:rsidP="00811947">
      <w:pPr>
        <w:pStyle w:val="WABody6above"/>
        <w:ind w:left="1080"/>
      </w:pPr>
      <w:r w:rsidRPr="00157CFC">
        <w:t xml:space="preserve">[  ] </w:t>
      </w:r>
      <w:r w:rsidR="00736D99" w:rsidRPr="00A87FC2">
        <w:t xml:space="preserve">The court </w:t>
      </w:r>
      <w:r w:rsidR="00736D99" w:rsidRPr="00157CFC">
        <w:rPr>
          <w:b/>
        </w:rPr>
        <w:t>can</w:t>
      </w:r>
      <w:r w:rsidR="00736D99" w:rsidRPr="00157CFC">
        <w:t xml:space="preserve"> decide adequate cause because</w:t>
      </w:r>
      <w:r w:rsidR="00AC5289" w:rsidRPr="00157CFC">
        <w:t>:</w:t>
      </w:r>
    </w:p>
    <w:p w14:paraId="236B506F" w14:textId="77777777" w:rsidR="00736D99" w:rsidRPr="00157CFC" w:rsidRDefault="0091618D" w:rsidP="00811947">
      <w:pPr>
        <w:pStyle w:val="WABody6above"/>
        <w:ind w:left="1440"/>
      </w:pPr>
      <w:r w:rsidRPr="00157CFC">
        <w:t xml:space="preserve">[  ] </w:t>
      </w:r>
      <w:r w:rsidR="00AC5289" w:rsidRPr="00A87FC2">
        <w:t xml:space="preserve">the deadline for filing a </w:t>
      </w:r>
      <w:r w:rsidR="00AC5289" w:rsidRPr="00157CFC">
        <w:rPr>
          <w:i/>
        </w:rPr>
        <w:t>Response</w:t>
      </w:r>
      <w:r w:rsidR="00AC5289" w:rsidRPr="00157CFC">
        <w:t xml:space="preserve"> to the </w:t>
      </w:r>
      <w:r w:rsidR="00AC5289" w:rsidRPr="00157CFC">
        <w:rPr>
          <w:i/>
        </w:rPr>
        <w:t>Petition</w:t>
      </w:r>
      <w:r w:rsidR="00AC5289" w:rsidRPr="00157CFC">
        <w:t xml:space="preserve"> </w:t>
      </w:r>
      <w:r w:rsidR="00736D99" w:rsidRPr="00157CFC">
        <w:t xml:space="preserve">has </w:t>
      </w:r>
      <w:r w:rsidR="00AC5289" w:rsidRPr="00157CFC">
        <w:t>passed.</w:t>
      </w:r>
    </w:p>
    <w:p w14:paraId="66F9705D" w14:textId="77777777" w:rsidR="00736D99" w:rsidRPr="00157CFC" w:rsidRDefault="0091618D" w:rsidP="00811947">
      <w:pPr>
        <w:pStyle w:val="WABody6above"/>
        <w:ind w:left="1440"/>
      </w:pPr>
      <w:r w:rsidRPr="00157CFC">
        <w:t xml:space="preserve">[  ] </w:t>
      </w:r>
      <w:r w:rsidR="00AC5289" w:rsidRPr="00A87FC2">
        <w:t>t</w:t>
      </w:r>
      <w:r w:rsidR="00736D99" w:rsidRPr="00157CFC">
        <w:t xml:space="preserve">he motion was made by the party responding to the </w:t>
      </w:r>
      <w:r w:rsidR="00736D99" w:rsidRPr="00157CFC">
        <w:rPr>
          <w:i/>
        </w:rPr>
        <w:t>Petition</w:t>
      </w:r>
      <w:r w:rsidR="00736D99" w:rsidRPr="00157CFC">
        <w:t>.</w:t>
      </w:r>
    </w:p>
    <w:p w14:paraId="0A5888EA" w14:textId="77777777" w:rsidR="00736D99" w:rsidRPr="00157CFC" w:rsidRDefault="0091618D" w:rsidP="00811947">
      <w:pPr>
        <w:pStyle w:val="WABody6above"/>
        <w:tabs>
          <w:tab w:val="right" w:pos="9360"/>
        </w:tabs>
        <w:ind w:left="1440"/>
        <w:rPr>
          <w:u w:val="single"/>
        </w:rPr>
      </w:pPr>
      <w:r w:rsidRPr="00157CFC">
        <w:t xml:space="preserve">[  ] </w:t>
      </w:r>
      <w:r w:rsidR="00736D99" w:rsidRPr="00A87FC2">
        <w:t xml:space="preserve">other </w:t>
      </w:r>
      <w:r w:rsidR="00736D99" w:rsidRPr="00157CFC">
        <w:rPr>
          <w:i/>
        </w:rPr>
        <w:t>(specify):</w:t>
      </w:r>
      <w:r w:rsidR="00736D99" w:rsidRPr="00157CFC">
        <w:t xml:space="preserve"> </w:t>
      </w:r>
      <w:r w:rsidR="00736D99" w:rsidRPr="00157CFC">
        <w:rPr>
          <w:u w:val="single"/>
        </w:rPr>
        <w:tab/>
      </w:r>
    </w:p>
    <w:p w14:paraId="0189266B" w14:textId="77777777" w:rsidR="00736D99" w:rsidRPr="00E16DDF" w:rsidRDefault="00736D99" w:rsidP="00811947">
      <w:pPr>
        <w:pStyle w:val="WABody6above"/>
        <w:tabs>
          <w:tab w:val="right" w:pos="9360"/>
        </w:tabs>
        <w:ind w:left="1440" w:firstLine="0"/>
        <w:rPr>
          <w:u w:val="single"/>
        </w:rPr>
      </w:pPr>
      <w:r w:rsidRPr="00E16DDF">
        <w:rPr>
          <w:u w:val="single"/>
        </w:rPr>
        <w:tab/>
      </w:r>
    </w:p>
    <w:p w14:paraId="05938D33" w14:textId="77777777" w:rsidR="00831E02" w:rsidRPr="00A87FC2" w:rsidRDefault="006A5F61" w:rsidP="0081194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811947">
        <w:rPr>
          <w:sz w:val="22"/>
          <w:szCs w:val="22"/>
        </w:rPr>
        <w:t xml:space="preserve">4. </w:t>
      </w:r>
      <w:r w:rsidRPr="00811947">
        <w:rPr>
          <w:sz w:val="22"/>
          <w:szCs w:val="22"/>
        </w:rPr>
        <w:tab/>
      </w:r>
      <w:r w:rsidR="00C2469D" w:rsidRPr="00811947">
        <w:rPr>
          <w:sz w:val="22"/>
          <w:szCs w:val="22"/>
        </w:rPr>
        <w:t xml:space="preserve">Adequate </w:t>
      </w:r>
      <w:r w:rsidR="00831E02" w:rsidRPr="00811947">
        <w:rPr>
          <w:sz w:val="22"/>
          <w:szCs w:val="22"/>
        </w:rPr>
        <w:t>Cause</w:t>
      </w:r>
    </w:p>
    <w:p w14:paraId="089C8518" w14:textId="77777777" w:rsidR="00831E02" w:rsidRPr="00811947" w:rsidRDefault="0091618D" w:rsidP="00811947">
      <w:pPr>
        <w:pStyle w:val="WABody6above"/>
        <w:ind w:left="1080"/>
        <w:rPr>
          <w:i/>
        </w:rPr>
      </w:pPr>
      <w:r w:rsidRPr="00A87FC2">
        <w:t xml:space="preserve">[  ] </w:t>
      </w:r>
      <w:r w:rsidR="008213BA" w:rsidRPr="00A87FC2">
        <w:t xml:space="preserve">There </w:t>
      </w:r>
      <w:r w:rsidR="00831E02" w:rsidRPr="00157CFC">
        <w:t xml:space="preserve">is </w:t>
      </w:r>
      <w:proofErr w:type="gramStart"/>
      <w:r w:rsidR="00831E02" w:rsidRPr="00157CFC">
        <w:rPr>
          <w:b/>
        </w:rPr>
        <w:t>not</w:t>
      </w:r>
      <w:proofErr w:type="gramEnd"/>
      <w:r w:rsidR="00831E02" w:rsidRPr="00157CFC">
        <w:t xml:space="preserve"> adequate cause (valid reasons) to hold a </w:t>
      </w:r>
      <w:r w:rsidR="00DC2053" w:rsidRPr="00157CFC">
        <w:t xml:space="preserve">full </w:t>
      </w:r>
      <w:r w:rsidR="00831E02" w:rsidRPr="00157CFC">
        <w:t xml:space="preserve">hearing </w:t>
      </w:r>
      <w:r w:rsidR="00DC2053" w:rsidRPr="00157CFC">
        <w:t xml:space="preserve">or trial </w:t>
      </w:r>
      <w:r w:rsidR="00831E02" w:rsidRPr="00157CFC">
        <w:t xml:space="preserve">about the </w:t>
      </w:r>
      <w:r w:rsidR="00831E02" w:rsidRPr="00157CFC">
        <w:rPr>
          <w:i/>
        </w:rPr>
        <w:t>Petition</w:t>
      </w:r>
      <w:r w:rsidR="00831E02" w:rsidRPr="00E16DDF">
        <w:rPr>
          <w:i/>
        </w:rPr>
        <w:t>.</w:t>
      </w:r>
      <w:r w:rsidR="00831E02" w:rsidRPr="00E16DDF">
        <w:t xml:space="preserve"> </w:t>
      </w:r>
      <w:r w:rsidR="00257272" w:rsidRPr="00E16DDF">
        <w:t xml:space="preserve">The </w:t>
      </w:r>
      <w:r w:rsidR="00257272" w:rsidRPr="00811947">
        <w:rPr>
          <w:i/>
        </w:rPr>
        <w:t>Petition</w:t>
      </w:r>
      <w:r w:rsidR="00257272" w:rsidRPr="00811947">
        <w:t xml:space="preserve"> should be dismissed.</w:t>
      </w:r>
    </w:p>
    <w:p w14:paraId="77AAA517" w14:textId="77777777" w:rsidR="00831E02" w:rsidRPr="00E16DDF" w:rsidRDefault="0091618D" w:rsidP="00811947">
      <w:pPr>
        <w:pStyle w:val="WABody6above"/>
        <w:ind w:left="1080"/>
      </w:pPr>
      <w:r w:rsidRPr="00811947">
        <w:t xml:space="preserve">[  ] </w:t>
      </w:r>
      <w:r w:rsidR="00831E02" w:rsidRPr="00A87FC2">
        <w:t xml:space="preserve">There </w:t>
      </w:r>
      <w:r w:rsidR="00831E02" w:rsidRPr="00157CFC">
        <w:rPr>
          <w:b/>
        </w:rPr>
        <w:t>is</w:t>
      </w:r>
      <w:r w:rsidR="00831E02" w:rsidRPr="00157CFC">
        <w:t xml:space="preserve"> adequate cause (valid reasons) to hold a </w:t>
      </w:r>
      <w:r w:rsidR="00DC2053" w:rsidRPr="00157CFC">
        <w:t xml:space="preserve">full </w:t>
      </w:r>
      <w:r w:rsidR="00831E02" w:rsidRPr="00157CFC">
        <w:t xml:space="preserve">hearing </w:t>
      </w:r>
      <w:r w:rsidR="00DC2053" w:rsidRPr="00157CFC">
        <w:t xml:space="preserve">or trial </w:t>
      </w:r>
      <w:r w:rsidR="00831E02" w:rsidRPr="00157CFC">
        <w:t xml:space="preserve">about the </w:t>
      </w:r>
      <w:r w:rsidR="00831E02" w:rsidRPr="00E16DDF">
        <w:rPr>
          <w:i/>
        </w:rPr>
        <w:t>Petition.</w:t>
      </w:r>
    </w:p>
    <w:p w14:paraId="688C6D34" w14:textId="77777777" w:rsidR="00831E02" w:rsidRPr="00E16DDF" w:rsidRDefault="0091618D" w:rsidP="00811947">
      <w:pPr>
        <w:pStyle w:val="WABody4AboveIndented"/>
        <w:spacing w:before="120"/>
        <w:ind w:left="1433"/>
      </w:pPr>
      <w:r w:rsidRPr="00811947">
        <w:t xml:space="preserve">[  ] </w:t>
      </w:r>
      <w:r w:rsidR="00831E02" w:rsidRPr="00A87FC2">
        <w:t xml:space="preserve">The </w:t>
      </w:r>
      <w:r w:rsidR="00DC2053" w:rsidRPr="00A87FC2">
        <w:t xml:space="preserve">parties </w:t>
      </w:r>
      <w:r w:rsidR="00831E02" w:rsidRPr="00157CFC">
        <w:rPr>
          <w:b/>
        </w:rPr>
        <w:t>agree</w:t>
      </w:r>
      <w:r w:rsidR="00831E02" w:rsidRPr="00157CFC">
        <w:t xml:space="preserve"> that there is adequate cause (valid </w:t>
      </w:r>
      <w:r w:rsidR="00831E02" w:rsidRPr="00E16DDF">
        <w:t>reasons).</w:t>
      </w:r>
      <w:r w:rsidR="008F4731" w:rsidRPr="00E16DDF">
        <w:t xml:space="preserve">  </w:t>
      </w:r>
    </w:p>
    <w:p w14:paraId="6E464E10" w14:textId="77777777" w:rsidR="007930BF" w:rsidRPr="00A87FC2" w:rsidRDefault="006A5F61" w:rsidP="0081194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811947">
        <w:rPr>
          <w:sz w:val="22"/>
          <w:szCs w:val="22"/>
        </w:rPr>
        <w:t xml:space="preserve">5. </w:t>
      </w:r>
      <w:r w:rsidRPr="00811947">
        <w:rPr>
          <w:sz w:val="22"/>
          <w:szCs w:val="22"/>
        </w:rPr>
        <w:tab/>
      </w:r>
      <w:r w:rsidR="007930BF" w:rsidRPr="00811947">
        <w:rPr>
          <w:sz w:val="22"/>
          <w:szCs w:val="22"/>
        </w:rPr>
        <w:t>Other Findings (if any)</w:t>
      </w:r>
    </w:p>
    <w:p w14:paraId="1A2DA46A" w14:textId="77777777" w:rsidR="007930BF" w:rsidRPr="00A87FC2" w:rsidRDefault="007930BF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A87FC2">
        <w:rPr>
          <w:i w:val="0"/>
          <w:szCs w:val="22"/>
          <w:u w:val="single"/>
        </w:rPr>
        <w:tab/>
      </w:r>
    </w:p>
    <w:p w14:paraId="64093FDC" w14:textId="77777777" w:rsidR="00DA6D3F" w:rsidRPr="00157CFC" w:rsidRDefault="00DA6D3F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157CFC">
        <w:rPr>
          <w:i w:val="0"/>
          <w:szCs w:val="22"/>
          <w:u w:val="single"/>
        </w:rPr>
        <w:tab/>
      </w:r>
    </w:p>
    <w:p w14:paraId="51E3D474" w14:textId="77777777" w:rsidR="00DA6D3F" w:rsidRPr="00E16DDF" w:rsidRDefault="00DA6D3F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E16DDF">
        <w:rPr>
          <w:i w:val="0"/>
          <w:szCs w:val="22"/>
          <w:u w:val="single"/>
        </w:rPr>
        <w:tab/>
      </w:r>
    </w:p>
    <w:p w14:paraId="2C5A57CF" w14:textId="77777777" w:rsidR="00DA6D3F" w:rsidRPr="00811947" w:rsidRDefault="00DA6D3F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811947">
        <w:rPr>
          <w:i w:val="0"/>
          <w:szCs w:val="22"/>
          <w:u w:val="single"/>
        </w:rPr>
        <w:tab/>
      </w:r>
    </w:p>
    <w:p w14:paraId="20E768BB" w14:textId="77777777" w:rsidR="00DA6D3F" w:rsidRPr="00811947" w:rsidRDefault="00DA6D3F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811947">
        <w:rPr>
          <w:i w:val="0"/>
          <w:szCs w:val="22"/>
          <w:u w:val="single"/>
        </w:rPr>
        <w:tab/>
      </w:r>
    </w:p>
    <w:p w14:paraId="68A9A12D" w14:textId="77777777" w:rsidR="00DA6D3F" w:rsidRPr="00811947" w:rsidRDefault="00DA6D3F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811947">
        <w:rPr>
          <w:i w:val="0"/>
          <w:szCs w:val="22"/>
          <w:u w:val="single"/>
        </w:rPr>
        <w:tab/>
      </w:r>
    </w:p>
    <w:p w14:paraId="4E9933FB" w14:textId="77777777" w:rsidR="00DA6D3F" w:rsidRPr="00811947" w:rsidRDefault="00DA6D3F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811947">
        <w:rPr>
          <w:i w:val="0"/>
          <w:szCs w:val="22"/>
          <w:u w:val="single"/>
        </w:rPr>
        <w:tab/>
      </w:r>
    </w:p>
    <w:p w14:paraId="666C0EF4" w14:textId="77777777" w:rsidR="00DA6D3F" w:rsidRPr="00811947" w:rsidRDefault="00DA6D3F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811947">
        <w:rPr>
          <w:i w:val="0"/>
          <w:szCs w:val="22"/>
          <w:u w:val="single"/>
        </w:rPr>
        <w:tab/>
      </w:r>
    </w:p>
    <w:p w14:paraId="5A86A09F" w14:textId="77777777" w:rsidR="007930BF" w:rsidRPr="00811947" w:rsidRDefault="007930BF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811947">
        <w:rPr>
          <w:i w:val="0"/>
          <w:szCs w:val="22"/>
          <w:u w:val="single"/>
        </w:rPr>
        <w:tab/>
      </w:r>
    </w:p>
    <w:p w14:paraId="79CCE8DF" w14:textId="77777777" w:rsidR="00547E55" w:rsidRPr="00811947" w:rsidRDefault="00547E55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811947">
        <w:rPr>
          <w:i w:val="0"/>
          <w:szCs w:val="22"/>
          <w:u w:val="single"/>
        </w:rPr>
        <w:tab/>
      </w:r>
    </w:p>
    <w:p w14:paraId="450EAF8B" w14:textId="77777777" w:rsidR="00DD13E4" w:rsidRPr="00811947" w:rsidRDefault="00DD13E4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811947">
        <w:rPr>
          <w:i w:val="0"/>
          <w:szCs w:val="22"/>
          <w:u w:val="single"/>
        </w:rPr>
        <w:tab/>
      </w:r>
    </w:p>
    <w:p w14:paraId="5F713D23" w14:textId="77777777" w:rsidR="00DD13E4" w:rsidRPr="00811947" w:rsidRDefault="00DD13E4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811947">
        <w:rPr>
          <w:i w:val="0"/>
          <w:szCs w:val="22"/>
          <w:u w:val="single"/>
        </w:rPr>
        <w:tab/>
      </w:r>
    </w:p>
    <w:p w14:paraId="16435929" w14:textId="77777777" w:rsidR="00DD13E4" w:rsidRPr="00811947" w:rsidRDefault="00DD13E4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811947">
        <w:rPr>
          <w:i w:val="0"/>
          <w:szCs w:val="22"/>
          <w:u w:val="single"/>
        </w:rPr>
        <w:tab/>
      </w:r>
    </w:p>
    <w:p w14:paraId="30C02D85" w14:textId="77777777" w:rsidR="00C961C4" w:rsidRPr="008553BC" w:rsidRDefault="00547E55" w:rsidP="00C961C4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811947">
        <w:rPr>
          <w:i w:val="0"/>
          <w:szCs w:val="22"/>
          <w:u w:val="single"/>
        </w:rPr>
        <w:tab/>
      </w:r>
    </w:p>
    <w:p w14:paraId="579F26EC" w14:textId="77777777" w:rsidR="00C961C4" w:rsidRPr="008553BC" w:rsidRDefault="00C961C4" w:rsidP="00C961C4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  <w:r w:rsidRPr="008553BC">
        <w:rPr>
          <w:i w:val="0"/>
          <w:szCs w:val="22"/>
          <w:u w:val="single"/>
        </w:rPr>
        <w:tab/>
      </w:r>
    </w:p>
    <w:p w14:paraId="0FA52340" w14:textId="77777777" w:rsidR="00547E55" w:rsidRPr="00811947" w:rsidRDefault="00547E55" w:rsidP="00811947">
      <w:pPr>
        <w:pStyle w:val="WABody38flush"/>
        <w:tabs>
          <w:tab w:val="right" w:pos="9360"/>
        </w:tabs>
        <w:ind w:left="720"/>
        <w:rPr>
          <w:i w:val="0"/>
          <w:szCs w:val="22"/>
          <w:u w:val="single"/>
        </w:rPr>
      </w:pPr>
    </w:p>
    <w:p w14:paraId="4D45F6DC" w14:textId="77777777" w:rsidR="00BE6089" w:rsidRPr="00811947" w:rsidRDefault="00BE6089" w:rsidP="00F73C5E">
      <w:pPr>
        <w:pStyle w:val="WABigSubhead"/>
        <w:spacing w:before="120"/>
        <w:outlineLvl w:val="1"/>
        <w:rPr>
          <w:sz w:val="22"/>
          <w:szCs w:val="22"/>
        </w:rPr>
      </w:pPr>
      <w:r w:rsidRPr="00811947">
        <w:rPr>
          <w:sz w:val="22"/>
          <w:szCs w:val="22"/>
        </w:rPr>
        <w:lastRenderedPageBreak/>
        <w:t>The Court Orders</w:t>
      </w:r>
      <w:r w:rsidRPr="00811947">
        <w:rPr>
          <w:b w:val="0"/>
          <w:sz w:val="22"/>
          <w:szCs w:val="22"/>
        </w:rPr>
        <w:t>:</w:t>
      </w:r>
    </w:p>
    <w:p w14:paraId="101C40FF" w14:textId="77777777" w:rsidR="00831E02" w:rsidRPr="00811947" w:rsidRDefault="00772287" w:rsidP="0081194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811947">
        <w:rPr>
          <w:sz w:val="22"/>
          <w:szCs w:val="22"/>
        </w:rPr>
        <w:t>6</w:t>
      </w:r>
      <w:r w:rsidR="006A5F61" w:rsidRPr="00811947">
        <w:rPr>
          <w:sz w:val="22"/>
          <w:szCs w:val="22"/>
        </w:rPr>
        <w:t xml:space="preserve">. </w:t>
      </w:r>
      <w:r w:rsidR="006A5F61" w:rsidRPr="00811947">
        <w:rPr>
          <w:sz w:val="22"/>
          <w:szCs w:val="22"/>
        </w:rPr>
        <w:tab/>
      </w:r>
      <w:r w:rsidR="00BE6089" w:rsidRPr="00811947">
        <w:rPr>
          <w:sz w:val="22"/>
          <w:szCs w:val="22"/>
        </w:rPr>
        <w:t>Decision</w:t>
      </w:r>
      <w:r w:rsidR="00DA6D3F" w:rsidRPr="00811947">
        <w:rPr>
          <w:sz w:val="22"/>
          <w:szCs w:val="22"/>
        </w:rPr>
        <w:t xml:space="preserve"> </w:t>
      </w:r>
    </w:p>
    <w:p w14:paraId="26F63FC5" w14:textId="77777777" w:rsidR="00110444" w:rsidRPr="00811947" w:rsidRDefault="0091618D" w:rsidP="00811947">
      <w:pPr>
        <w:pStyle w:val="WABody6above"/>
        <w:ind w:left="1080"/>
        <w:rPr>
          <w:i/>
          <w:u w:val="single"/>
        </w:rPr>
      </w:pPr>
      <w:r w:rsidRPr="00A87FC2">
        <w:t xml:space="preserve">[  ] </w:t>
      </w:r>
      <w:r w:rsidR="00257272" w:rsidRPr="00157CFC">
        <w:rPr>
          <w:b/>
        </w:rPr>
        <w:t>No Adequate Cause</w:t>
      </w:r>
      <w:r w:rsidR="000F200B" w:rsidRPr="00157CFC">
        <w:t xml:space="preserve"> – </w:t>
      </w:r>
      <w:r w:rsidR="00831E02" w:rsidRPr="00157CFC">
        <w:t xml:space="preserve">The </w:t>
      </w:r>
      <w:r w:rsidR="00831E02" w:rsidRPr="00157CFC">
        <w:rPr>
          <w:i/>
        </w:rPr>
        <w:t>Petition to Change a Parenting Plan</w:t>
      </w:r>
      <w:r w:rsidR="00352CD7" w:rsidRPr="00157CFC">
        <w:rPr>
          <w:i/>
        </w:rPr>
        <w:t xml:space="preserve"> </w:t>
      </w:r>
      <w:r w:rsidR="00831E02" w:rsidRPr="00E16DDF">
        <w:rPr>
          <w:i/>
        </w:rPr>
        <w:t>or Custody Order</w:t>
      </w:r>
      <w:r w:rsidR="00831E02" w:rsidRPr="00E16DDF">
        <w:t xml:space="preserve"> is </w:t>
      </w:r>
      <w:r w:rsidR="00257272" w:rsidRPr="00E16DDF">
        <w:t>dismissed</w:t>
      </w:r>
      <w:r w:rsidR="00831E02" w:rsidRPr="00811947">
        <w:t xml:space="preserve">.  </w:t>
      </w:r>
    </w:p>
    <w:p w14:paraId="4FF926D5" w14:textId="77777777" w:rsidR="007E4CA9" w:rsidRPr="00157CFC" w:rsidRDefault="0091618D" w:rsidP="00811947">
      <w:pPr>
        <w:pStyle w:val="WABody6above"/>
        <w:ind w:left="1080"/>
      </w:pPr>
      <w:r w:rsidRPr="00811947">
        <w:t xml:space="preserve">[  ] </w:t>
      </w:r>
      <w:r w:rsidR="00ED321B" w:rsidRPr="00157CFC">
        <w:rPr>
          <w:b/>
        </w:rPr>
        <w:t>Adequate Cause</w:t>
      </w:r>
      <w:r w:rsidR="00ED321B" w:rsidRPr="00157CFC">
        <w:t xml:space="preserve"> </w:t>
      </w:r>
      <w:r w:rsidR="00257272" w:rsidRPr="00157CFC">
        <w:rPr>
          <w:b/>
        </w:rPr>
        <w:t xml:space="preserve">Found </w:t>
      </w:r>
      <w:r w:rsidR="000F200B" w:rsidRPr="00157CFC">
        <w:t xml:space="preserve">– </w:t>
      </w:r>
    </w:p>
    <w:p w14:paraId="2453910C" w14:textId="77777777" w:rsidR="00831E02" w:rsidRPr="00811947" w:rsidRDefault="0091618D" w:rsidP="00811947">
      <w:pPr>
        <w:pStyle w:val="WABody6above"/>
        <w:ind w:left="1440"/>
      </w:pPr>
      <w:r w:rsidRPr="00157CFC">
        <w:t xml:space="preserve">[  ] </w:t>
      </w:r>
      <w:r w:rsidR="00831E02" w:rsidRPr="00157CFC">
        <w:t xml:space="preserve">The </w:t>
      </w:r>
      <w:r w:rsidR="00831E02" w:rsidRPr="00157CFC">
        <w:rPr>
          <w:i/>
        </w:rPr>
        <w:t>Petition to Change a Parenting Plan</w:t>
      </w:r>
      <w:r w:rsidR="00352CD7" w:rsidRPr="00157CFC">
        <w:rPr>
          <w:i/>
        </w:rPr>
        <w:t xml:space="preserve"> or</w:t>
      </w:r>
      <w:r w:rsidR="004C0676" w:rsidRPr="00157CFC">
        <w:rPr>
          <w:i/>
        </w:rPr>
        <w:t xml:space="preserve"> </w:t>
      </w:r>
      <w:r w:rsidR="00831E02" w:rsidRPr="00157CFC">
        <w:rPr>
          <w:i/>
        </w:rPr>
        <w:t>Custody Order</w:t>
      </w:r>
      <w:r w:rsidR="00831E02" w:rsidRPr="00E16DDF">
        <w:t xml:space="preserve"> will move </w:t>
      </w:r>
      <w:r w:rsidR="00EC4C6C" w:rsidRPr="00E16DDF">
        <w:t xml:space="preserve">on </w:t>
      </w:r>
      <w:r w:rsidR="00831E02" w:rsidRPr="00E16DDF">
        <w:t>to a full hearing</w:t>
      </w:r>
      <w:r w:rsidR="00497FCB" w:rsidRPr="00811947">
        <w:t xml:space="preserve"> or trial</w:t>
      </w:r>
      <w:r w:rsidR="00831E02" w:rsidRPr="00811947">
        <w:t>.  The hearing</w:t>
      </w:r>
      <w:r w:rsidR="00497FCB" w:rsidRPr="00811947">
        <w:t xml:space="preserve"> or trial</w:t>
      </w:r>
      <w:r w:rsidR="00831E02" w:rsidRPr="00811947">
        <w:t xml:space="preserve"> will take place </w:t>
      </w:r>
      <w:r w:rsidR="00831E02" w:rsidRPr="00811947">
        <w:rPr>
          <w:i/>
        </w:rPr>
        <w:t>(check one):</w:t>
      </w:r>
      <w:r w:rsidR="00811D58" w:rsidRPr="00811947">
        <w:t xml:space="preserve">  </w:t>
      </w:r>
    </w:p>
    <w:p w14:paraId="34F040C4" w14:textId="77777777" w:rsidR="00831E02" w:rsidRPr="00157CFC" w:rsidRDefault="0091618D" w:rsidP="00811947">
      <w:pPr>
        <w:spacing w:before="120" w:after="0"/>
        <w:ind w:left="1800" w:hanging="360"/>
        <w:rPr>
          <w:rFonts w:ascii="Arial" w:hAnsi="Arial" w:cs="Arial"/>
          <w:color w:val="000000"/>
          <w:sz w:val="22"/>
          <w:szCs w:val="22"/>
        </w:rPr>
      </w:pPr>
      <w:r w:rsidRPr="00811947">
        <w:rPr>
          <w:rFonts w:ascii="Arial" w:hAnsi="Arial" w:cs="Arial"/>
          <w:color w:val="000000"/>
          <w:sz w:val="22"/>
          <w:szCs w:val="22"/>
        </w:rPr>
        <w:t xml:space="preserve">[  ] </w:t>
      </w:r>
      <w:proofErr w:type="gramStart"/>
      <w:r w:rsidR="00831E02" w:rsidRPr="00A87FC2">
        <w:rPr>
          <w:rFonts w:ascii="Arial" w:hAnsi="Arial" w:cs="Arial"/>
          <w:color w:val="000000"/>
          <w:sz w:val="22"/>
          <w:szCs w:val="22"/>
        </w:rPr>
        <w:t>at a later date</w:t>
      </w:r>
      <w:proofErr w:type="gramEnd"/>
      <w:r w:rsidR="00831E02" w:rsidRPr="00A87FC2">
        <w:rPr>
          <w:rFonts w:ascii="Arial" w:hAnsi="Arial" w:cs="Arial"/>
          <w:color w:val="000000"/>
          <w:sz w:val="22"/>
          <w:szCs w:val="22"/>
        </w:rPr>
        <w:t xml:space="preserve"> to be set</w:t>
      </w:r>
      <w:r w:rsidR="00E73C34" w:rsidRPr="00157CFC">
        <w:rPr>
          <w:rFonts w:ascii="Arial" w:hAnsi="Arial" w:cs="Arial"/>
          <w:color w:val="000000"/>
          <w:sz w:val="22"/>
          <w:szCs w:val="22"/>
        </w:rPr>
        <w:t xml:space="preserve"> by the court</w:t>
      </w:r>
      <w:r w:rsidR="00831E02" w:rsidRPr="00157CFC">
        <w:rPr>
          <w:rFonts w:ascii="Arial" w:hAnsi="Arial" w:cs="Arial"/>
          <w:color w:val="000000"/>
          <w:sz w:val="22"/>
          <w:szCs w:val="22"/>
        </w:rPr>
        <w:t>.</w:t>
      </w:r>
    </w:p>
    <w:p w14:paraId="7FF17D03" w14:textId="77777777" w:rsidR="00831E02" w:rsidRPr="00157CFC" w:rsidRDefault="0091618D" w:rsidP="00811947">
      <w:pPr>
        <w:tabs>
          <w:tab w:val="left" w:pos="1260"/>
          <w:tab w:val="left" w:pos="5580"/>
          <w:tab w:val="left" w:pos="765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r w:rsidRPr="00811947">
        <w:rPr>
          <w:rFonts w:ascii="Arial" w:hAnsi="Arial" w:cs="Arial"/>
          <w:color w:val="000000"/>
          <w:sz w:val="22"/>
          <w:szCs w:val="22"/>
        </w:rPr>
        <w:t xml:space="preserve">[  ] </w:t>
      </w:r>
      <w:r w:rsidR="00831E02" w:rsidRPr="00A87FC2">
        <w:rPr>
          <w:rFonts w:ascii="Arial" w:hAnsi="Arial" w:cs="Arial"/>
          <w:color w:val="000000"/>
          <w:sz w:val="22"/>
          <w:szCs w:val="22"/>
        </w:rPr>
        <w:t>on</w:t>
      </w:r>
      <w:r w:rsidR="00831E02" w:rsidRPr="00157CFC">
        <w:rPr>
          <w:rFonts w:ascii="Arial" w:hAnsi="Arial" w:cs="Arial"/>
          <w:sz w:val="22"/>
          <w:szCs w:val="22"/>
        </w:rPr>
        <w:t xml:space="preserve"> </w:t>
      </w:r>
      <w:r w:rsidR="00831E02" w:rsidRPr="00157CFC">
        <w:rPr>
          <w:rFonts w:ascii="Arial" w:hAnsi="Arial" w:cs="Arial"/>
          <w:i/>
          <w:sz w:val="22"/>
          <w:szCs w:val="22"/>
        </w:rPr>
        <w:t>(date):</w:t>
      </w:r>
      <w:r w:rsidR="00831E02" w:rsidRPr="00157CFC">
        <w:rPr>
          <w:rFonts w:ascii="Arial" w:hAnsi="Arial" w:cs="Arial"/>
          <w:sz w:val="22"/>
          <w:szCs w:val="22"/>
        </w:rPr>
        <w:t xml:space="preserve"> </w:t>
      </w:r>
      <w:r w:rsidR="001C4EDF" w:rsidRPr="00157CFC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831E02" w:rsidRPr="00157CFC">
        <w:rPr>
          <w:rFonts w:ascii="Arial" w:hAnsi="Arial" w:cs="Arial"/>
          <w:i/>
          <w:sz w:val="22"/>
          <w:szCs w:val="22"/>
        </w:rPr>
        <w:t xml:space="preserve"> </w:t>
      </w:r>
      <w:r w:rsidR="00831E02" w:rsidRPr="00157CFC">
        <w:rPr>
          <w:rFonts w:ascii="Arial" w:hAnsi="Arial" w:cs="Arial"/>
          <w:sz w:val="22"/>
          <w:szCs w:val="22"/>
        </w:rPr>
        <w:t xml:space="preserve">at </w:t>
      </w:r>
      <w:r w:rsidR="00831E02" w:rsidRPr="00157CFC">
        <w:rPr>
          <w:rFonts w:ascii="Arial" w:hAnsi="Arial" w:cs="Arial"/>
          <w:i/>
          <w:sz w:val="22"/>
          <w:szCs w:val="22"/>
        </w:rPr>
        <w:t>(time):</w:t>
      </w:r>
      <w:r w:rsidR="00831E02" w:rsidRPr="00157CFC">
        <w:rPr>
          <w:rFonts w:ascii="Arial" w:hAnsi="Arial" w:cs="Arial"/>
          <w:sz w:val="22"/>
          <w:szCs w:val="22"/>
        </w:rPr>
        <w:t xml:space="preserve"> </w:t>
      </w:r>
      <w:r w:rsidR="001C4EDF" w:rsidRPr="00157CFC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831E02" w:rsidRPr="00157CFC">
        <w:rPr>
          <w:rFonts w:ascii="Arial" w:hAnsi="Arial" w:cs="Arial"/>
          <w:i/>
          <w:sz w:val="22"/>
          <w:szCs w:val="22"/>
        </w:rPr>
        <w:t xml:space="preserve"> </w:t>
      </w:r>
      <w:r w:rsidRPr="00811947">
        <w:rPr>
          <w:rFonts w:ascii="Arial" w:hAnsi="Arial" w:cs="Arial"/>
          <w:sz w:val="22"/>
          <w:szCs w:val="22"/>
        </w:rPr>
        <w:t>[  ]</w:t>
      </w:r>
      <w:r w:rsidRPr="00157CFC">
        <w:rPr>
          <w:rFonts w:ascii="Arial" w:hAnsi="Arial" w:cs="Arial"/>
          <w:i/>
          <w:sz w:val="22"/>
          <w:szCs w:val="22"/>
        </w:rPr>
        <w:t xml:space="preserve"> </w:t>
      </w:r>
      <w:r w:rsidR="00831E02" w:rsidRPr="00A87FC2">
        <w:rPr>
          <w:rFonts w:ascii="Arial" w:eastAsia="Times New Roman" w:hAnsi="Arial" w:cs="Arial"/>
          <w:sz w:val="22"/>
          <w:szCs w:val="22"/>
        </w:rPr>
        <w:t xml:space="preserve">a.m.  </w:t>
      </w:r>
      <w:r w:rsidRPr="00157CFC">
        <w:rPr>
          <w:rFonts w:ascii="Arial" w:eastAsia="Times New Roman" w:hAnsi="Arial" w:cs="Arial"/>
          <w:sz w:val="22"/>
          <w:szCs w:val="22"/>
        </w:rPr>
        <w:t xml:space="preserve">[  ] </w:t>
      </w:r>
      <w:r w:rsidR="00831E02" w:rsidRPr="00A87FC2">
        <w:rPr>
          <w:rFonts w:ascii="Arial" w:eastAsia="Times New Roman" w:hAnsi="Arial" w:cs="Arial"/>
          <w:sz w:val="22"/>
          <w:szCs w:val="22"/>
        </w:rPr>
        <w:t>p.m.</w:t>
      </w:r>
    </w:p>
    <w:p w14:paraId="6E55C5D0" w14:textId="77777777" w:rsidR="00831E02" w:rsidRPr="00811947" w:rsidRDefault="00831E02" w:rsidP="00811947">
      <w:pPr>
        <w:tabs>
          <w:tab w:val="right" w:pos="9360"/>
        </w:tabs>
        <w:spacing w:before="120" w:after="0"/>
        <w:ind w:left="1800"/>
        <w:rPr>
          <w:rFonts w:ascii="Arial" w:hAnsi="Arial" w:cs="Arial"/>
          <w:spacing w:val="-2"/>
          <w:sz w:val="22"/>
          <w:szCs w:val="22"/>
          <w:u w:val="single"/>
        </w:rPr>
      </w:pPr>
      <w:r w:rsidRPr="00E16DDF">
        <w:rPr>
          <w:rFonts w:ascii="Arial" w:hAnsi="Arial" w:cs="Arial"/>
          <w:sz w:val="22"/>
          <w:szCs w:val="22"/>
        </w:rPr>
        <w:t xml:space="preserve">in </w:t>
      </w:r>
      <w:r w:rsidRPr="00E16DDF">
        <w:rPr>
          <w:rFonts w:ascii="Arial" w:hAnsi="Arial" w:cs="Arial"/>
          <w:i/>
          <w:sz w:val="22"/>
          <w:szCs w:val="22"/>
        </w:rPr>
        <w:t>(Court, Room/Dept.):</w:t>
      </w:r>
      <w:r w:rsidRPr="00E16DDF">
        <w:rPr>
          <w:rFonts w:ascii="Arial" w:hAnsi="Arial" w:cs="Arial"/>
          <w:sz w:val="22"/>
          <w:szCs w:val="22"/>
        </w:rPr>
        <w:t xml:space="preserve"> </w:t>
      </w:r>
      <w:r w:rsidRPr="00811947">
        <w:rPr>
          <w:rFonts w:ascii="Arial" w:hAnsi="Arial" w:cs="Arial"/>
          <w:spacing w:val="-2"/>
          <w:sz w:val="22"/>
          <w:szCs w:val="22"/>
          <w:u w:val="single"/>
        </w:rPr>
        <w:tab/>
      </w:r>
    </w:p>
    <w:p w14:paraId="6B92A1CA" w14:textId="77777777" w:rsidR="00E73C34" w:rsidRPr="00157CFC" w:rsidRDefault="0091618D" w:rsidP="00811947">
      <w:pPr>
        <w:spacing w:before="120" w:after="0"/>
        <w:ind w:left="1800" w:hanging="360"/>
        <w:rPr>
          <w:rFonts w:ascii="Arial" w:hAnsi="Arial" w:cs="Arial"/>
          <w:color w:val="000000"/>
          <w:sz w:val="22"/>
          <w:szCs w:val="22"/>
        </w:rPr>
      </w:pPr>
      <w:r w:rsidRPr="00811947">
        <w:rPr>
          <w:rFonts w:ascii="Arial" w:hAnsi="Arial" w:cs="Arial"/>
          <w:color w:val="000000"/>
          <w:sz w:val="22"/>
          <w:szCs w:val="22"/>
        </w:rPr>
        <w:t xml:space="preserve">[  ] </w:t>
      </w:r>
      <w:r w:rsidR="00E73C34" w:rsidRPr="00A87FC2">
        <w:rPr>
          <w:rFonts w:ascii="Arial" w:hAnsi="Arial" w:cs="Arial"/>
          <w:color w:val="000000"/>
          <w:sz w:val="22"/>
          <w:szCs w:val="22"/>
        </w:rPr>
        <w:t xml:space="preserve">on the date set by the case scheduling order </w:t>
      </w:r>
      <w:r w:rsidR="00497FCB" w:rsidRPr="00157CFC">
        <w:rPr>
          <w:rFonts w:ascii="Arial" w:hAnsi="Arial" w:cs="Arial"/>
          <w:color w:val="000000"/>
          <w:sz w:val="22"/>
          <w:szCs w:val="22"/>
        </w:rPr>
        <w:t xml:space="preserve">made </w:t>
      </w:r>
      <w:r w:rsidR="00E73C34" w:rsidRPr="00157CFC">
        <w:rPr>
          <w:rFonts w:ascii="Arial" w:hAnsi="Arial" w:cs="Arial"/>
          <w:color w:val="000000"/>
          <w:sz w:val="22"/>
          <w:szCs w:val="22"/>
        </w:rPr>
        <w:t xml:space="preserve">when the </w:t>
      </w:r>
      <w:r w:rsidR="00E73C34" w:rsidRPr="00157CFC">
        <w:rPr>
          <w:rFonts w:ascii="Arial" w:hAnsi="Arial" w:cs="Arial"/>
          <w:i/>
          <w:color w:val="000000"/>
          <w:sz w:val="22"/>
          <w:szCs w:val="22"/>
        </w:rPr>
        <w:t>Petition</w:t>
      </w:r>
      <w:r w:rsidR="00E73C34" w:rsidRPr="00157CFC">
        <w:rPr>
          <w:rFonts w:ascii="Arial" w:hAnsi="Arial" w:cs="Arial"/>
          <w:color w:val="000000"/>
          <w:sz w:val="22"/>
          <w:szCs w:val="22"/>
        </w:rPr>
        <w:t xml:space="preserve"> was filed.</w:t>
      </w:r>
    </w:p>
    <w:p w14:paraId="7355AB81" w14:textId="77777777" w:rsidR="00257272" w:rsidRPr="00811947" w:rsidRDefault="0091618D" w:rsidP="00811947">
      <w:pPr>
        <w:spacing w:before="120" w:after="0"/>
        <w:ind w:left="1440" w:hanging="360"/>
        <w:rPr>
          <w:rFonts w:ascii="Arial" w:hAnsi="Arial" w:cs="Arial"/>
          <w:color w:val="000000"/>
          <w:sz w:val="22"/>
          <w:szCs w:val="22"/>
        </w:rPr>
      </w:pPr>
      <w:r w:rsidRPr="00157CFC">
        <w:rPr>
          <w:rFonts w:ascii="Arial" w:hAnsi="Arial" w:cs="Arial"/>
          <w:sz w:val="22"/>
          <w:szCs w:val="22"/>
        </w:rPr>
        <w:t xml:space="preserve">[  ] </w:t>
      </w:r>
      <w:r w:rsidR="00257272" w:rsidRPr="00A87FC2">
        <w:rPr>
          <w:rFonts w:ascii="Arial" w:hAnsi="Arial" w:cs="Arial"/>
          <w:sz w:val="22"/>
          <w:szCs w:val="22"/>
        </w:rPr>
        <w:t>No further hearing or t</w:t>
      </w:r>
      <w:r w:rsidR="00257272" w:rsidRPr="00157CFC">
        <w:rPr>
          <w:rFonts w:ascii="Arial" w:hAnsi="Arial" w:cs="Arial"/>
          <w:sz w:val="22"/>
          <w:szCs w:val="22"/>
        </w:rPr>
        <w:t xml:space="preserve">rial date is needed because the court is signing the </w:t>
      </w:r>
      <w:r w:rsidR="00257272" w:rsidRPr="00E16DDF">
        <w:rPr>
          <w:rFonts w:ascii="Arial" w:hAnsi="Arial" w:cs="Arial"/>
          <w:i/>
          <w:sz w:val="22"/>
          <w:szCs w:val="22"/>
        </w:rPr>
        <w:t>Final Order and Findings on Petition to Change a Parenting Plan</w:t>
      </w:r>
      <w:r w:rsidR="00352CD7" w:rsidRPr="00811947">
        <w:rPr>
          <w:rFonts w:ascii="Arial" w:hAnsi="Arial" w:cs="Arial"/>
          <w:i/>
          <w:sz w:val="22"/>
          <w:szCs w:val="22"/>
        </w:rPr>
        <w:t xml:space="preserve"> or</w:t>
      </w:r>
      <w:r w:rsidR="00257272" w:rsidRPr="00811947">
        <w:rPr>
          <w:rFonts w:ascii="Arial" w:hAnsi="Arial" w:cs="Arial"/>
          <w:i/>
          <w:sz w:val="22"/>
          <w:szCs w:val="22"/>
        </w:rPr>
        <w:t xml:space="preserve"> Cust</w:t>
      </w:r>
      <w:r w:rsidR="00257272" w:rsidRPr="00E16DDF">
        <w:rPr>
          <w:rFonts w:ascii="Arial" w:hAnsi="Arial" w:cs="Arial"/>
          <w:i/>
          <w:sz w:val="22"/>
          <w:szCs w:val="22"/>
        </w:rPr>
        <w:t>ody Order</w:t>
      </w:r>
      <w:r w:rsidR="00257272" w:rsidRPr="00811947">
        <w:rPr>
          <w:rFonts w:ascii="Arial" w:hAnsi="Arial" w:cs="Arial"/>
          <w:sz w:val="22"/>
          <w:szCs w:val="22"/>
        </w:rPr>
        <w:t xml:space="preserve">, and any other final orders today by agreement or default.  </w:t>
      </w:r>
    </w:p>
    <w:p w14:paraId="38A16E12" w14:textId="77777777" w:rsidR="007E4CA9" w:rsidRPr="00811947" w:rsidRDefault="00772287" w:rsidP="00811947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811947">
        <w:rPr>
          <w:sz w:val="22"/>
          <w:szCs w:val="22"/>
        </w:rPr>
        <w:t>7</w:t>
      </w:r>
      <w:r w:rsidR="006A5F61" w:rsidRPr="00811947">
        <w:rPr>
          <w:sz w:val="22"/>
          <w:szCs w:val="22"/>
        </w:rPr>
        <w:t xml:space="preserve">. </w:t>
      </w:r>
      <w:r w:rsidR="006A5F61" w:rsidRPr="00811947">
        <w:rPr>
          <w:sz w:val="22"/>
          <w:szCs w:val="22"/>
        </w:rPr>
        <w:tab/>
      </w:r>
      <w:r w:rsidR="007E4CA9" w:rsidRPr="00811947">
        <w:rPr>
          <w:sz w:val="22"/>
          <w:szCs w:val="22"/>
        </w:rPr>
        <w:t>Other orders (if any)</w:t>
      </w:r>
    </w:p>
    <w:p w14:paraId="24088C45" w14:textId="77777777" w:rsidR="00831E02" w:rsidRPr="00A87FC2" w:rsidRDefault="00831E02" w:rsidP="00811947">
      <w:pPr>
        <w:tabs>
          <w:tab w:val="right" w:pos="9360"/>
        </w:tabs>
        <w:spacing w:before="120" w:after="0"/>
        <w:ind w:left="720"/>
        <w:rPr>
          <w:rFonts w:ascii="Arial" w:hAnsi="Arial" w:cs="Arial"/>
          <w:color w:val="000000"/>
          <w:sz w:val="22"/>
          <w:szCs w:val="22"/>
          <w:u w:val="single"/>
        </w:rPr>
      </w:pPr>
      <w:r w:rsidRPr="00A87FC2">
        <w:rPr>
          <w:rFonts w:ascii="Arial" w:hAnsi="Arial" w:cs="Arial"/>
          <w:sz w:val="22"/>
          <w:szCs w:val="22"/>
          <w:u w:val="single"/>
        </w:rPr>
        <w:tab/>
      </w:r>
    </w:p>
    <w:p w14:paraId="76FA03D6" w14:textId="77777777" w:rsidR="00831E02" w:rsidRPr="00157CFC" w:rsidRDefault="00831E02" w:rsidP="00811947">
      <w:pPr>
        <w:tabs>
          <w:tab w:val="right" w:pos="9360"/>
        </w:tabs>
        <w:spacing w:before="120" w:after="0"/>
        <w:ind w:left="720"/>
        <w:rPr>
          <w:rFonts w:ascii="Arial" w:hAnsi="Arial" w:cs="Arial"/>
          <w:color w:val="000000"/>
          <w:sz w:val="22"/>
          <w:szCs w:val="22"/>
          <w:u w:val="single"/>
        </w:rPr>
      </w:pPr>
      <w:r w:rsidRPr="00157CFC">
        <w:rPr>
          <w:rFonts w:ascii="Arial" w:hAnsi="Arial" w:cs="Arial"/>
          <w:sz w:val="22"/>
          <w:szCs w:val="22"/>
          <w:u w:val="single"/>
        </w:rPr>
        <w:tab/>
      </w:r>
    </w:p>
    <w:p w14:paraId="70722199" w14:textId="77777777" w:rsidR="00F74785" w:rsidRDefault="00F74785" w:rsidP="00F73C5E">
      <w:pPr>
        <w:tabs>
          <w:tab w:val="left" w:pos="5310"/>
          <w:tab w:val="left" w:pos="5760"/>
          <w:tab w:val="left" w:pos="7920"/>
        </w:tabs>
        <w:spacing w:before="120" w:after="0"/>
        <w:ind w:hanging="360"/>
        <w:outlineLvl w:val="1"/>
        <w:rPr>
          <w:rFonts w:ascii="Arial" w:hAnsi="Arial" w:cs="Arial"/>
          <w:b/>
          <w:sz w:val="22"/>
          <w:szCs w:val="22"/>
        </w:rPr>
      </w:pPr>
      <w:r w:rsidRPr="00811947">
        <w:rPr>
          <w:rFonts w:ascii="Arial" w:hAnsi="Arial" w:cs="Arial"/>
          <w:b/>
          <w:sz w:val="22"/>
          <w:szCs w:val="22"/>
        </w:rPr>
        <w:t>Ordered.</w:t>
      </w:r>
    </w:p>
    <w:p w14:paraId="657FEA55" w14:textId="77777777" w:rsidR="00F74785" w:rsidRPr="00157CFC" w:rsidRDefault="00E6438A" w:rsidP="00811947">
      <w:pPr>
        <w:tabs>
          <w:tab w:val="left" w:pos="3240"/>
          <w:tab w:val="left" w:pos="3600"/>
          <w:tab w:val="left" w:pos="8640"/>
        </w:tabs>
        <w:spacing w:before="240" w:after="0"/>
        <w:rPr>
          <w:rFonts w:ascii="Arial" w:eastAsia="Times New Roman" w:hAnsi="Arial" w:cs="Arial"/>
          <w:sz w:val="22"/>
          <w:szCs w:val="22"/>
          <w:u w:val="single"/>
        </w:rPr>
      </w:pPr>
      <w:r w:rsidRPr="00811947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EE7B88" wp14:editId="256AEBF9">
                <wp:simplePos x="0" y="0"/>
                <wp:positionH relativeFrom="column">
                  <wp:posOffset>2240280</wp:posOffset>
                </wp:positionH>
                <wp:positionV relativeFrom="paragraph">
                  <wp:posOffset>151765</wp:posOffset>
                </wp:positionV>
                <wp:extent cx="164465" cy="65405"/>
                <wp:effectExtent l="0" t="762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E25B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176.4pt;margin-top:11.95pt;width:12.95pt;height:5.1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" fillcolor="black" stroked="f">
                <o:lock v:ext="edit" aspectratio="t"/>
              </v:shape>
            </w:pict>
          </mc:Fallback>
        </mc:AlternateContent>
      </w:r>
      <w:r w:rsidR="00F74785" w:rsidRPr="00A87FC2">
        <w:rPr>
          <w:rFonts w:ascii="Arial" w:eastAsia="Times New Roman" w:hAnsi="Arial" w:cs="Arial"/>
          <w:sz w:val="22"/>
          <w:szCs w:val="22"/>
          <w:u w:val="single"/>
        </w:rPr>
        <w:tab/>
      </w:r>
      <w:r w:rsidR="00F74785" w:rsidRPr="00A87FC2">
        <w:rPr>
          <w:rFonts w:ascii="Arial" w:eastAsia="Times New Roman" w:hAnsi="Arial" w:cs="Arial"/>
          <w:sz w:val="22"/>
          <w:szCs w:val="22"/>
        </w:rPr>
        <w:tab/>
      </w:r>
      <w:r w:rsidR="00F74785" w:rsidRPr="00157CFC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774DB38A" w14:textId="77777777" w:rsidR="00F74785" w:rsidRPr="00157CFC" w:rsidRDefault="00F74785" w:rsidP="00811947">
      <w:pPr>
        <w:tabs>
          <w:tab w:val="left" w:pos="3600"/>
        </w:tabs>
        <w:spacing w:after="120"/>
        <w:rPr>
          <w:rFonts w:ascii="Arial" w:eastAsia="Times New Roman" w:hAnsi="Arial" w:cs="Arial"/>
          <w:i/>
          <w:sz w:val="22"/>
          <w:szCs w:val="22"/>
        </w:rPr>
      </w:pPr>
      <w:r w:rsidRPr="00157CFC">
        <w:rPr>
          <w:rFonts w:ascii="Arial" w:eastAsia="Times New Roman" w:hAnsi="Arial" w:cs="Arial"/>
          <w:i/>
          <w:sz w:val="22"/>
          <w:szCs w:val="22"/>
        </w:rPr>
        <w:t xml:space="preserve">Date </w:t>
      </w:r>
      <w:r w:rsidRPr="00157CFC">
        <w:rPr>
          <w:rFonts w:ascii="Arial" w:eastAsia="Times New Roman" w:hAnsi="Arial" w:cs="Arial"/>
          <w:i/>
          <w:sz w:val="22"/>
          <w:szCs w:val="22"/>
        </w:rPr>
        <w:tab/>
        <w:t xml:space="preserve">Judge or Commissioner </w:t>
      </w:r>
    </w:p>
    <w:p w14:paraId="7AEDAE37" w14:textId="77777777" w:rsidR="00174670" w:rsidRDefault="00174670" w:rsidP="00F73C5E">
      <w:pPr>
        <w:tabs>
          <w:tab w:val="left" w:pos="0"/>
          <w:tab w:val="left" w:pos="4680"/>
          <w:tab w:val="left" w:pos="10080"/>
        </w:tabs>
        <w:spacing w:before="120" w:after="0"/>
        <w:ind w:hanging="360"/>
        <w:outlineLvl w:val="1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b/>
          <w:sz w:val="22"/>
          <w:szCs w:val="22"/>
          <w:lang w:eastAsia="en-US"/>
        </w:rPr>
        <w:t>Petitioner and Respondent or their lawyers fill out below.</w:t>
      </w:r>
    </w:p>
    <w:p w14:paraId="0B416234" w14:textId="77777777" w:rsidR="00174670" w:rsidRDefault="00174670" w:rsidP="00174670">
      <w:pPr>
        <w:tabs>
          <w:tab w:val="left" w:pos="0"/>
          <w:tab w:val="left" w:pos="4680"/>
          <w:tab w:val="left" w:pos="10080"/>
        </w:tabs>
        <w:suppressAutoHyphens/>
        <w:spacing w:before="120" w:after="120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 xml:space="preserve">This document </w:t>
      </w:r>
      <w:r>
        <w:rPr>
          <w:rFonts w:ascii="Arial" w:eastAsia="Times New Roman" w:hAnsi="Arial" w:cs="Arial"/>
          <w:i/>
          <w:sz w:val="22"/>
          <w:szCs w:val="22"/>
          <w:lang w:eastAsia="en-US"/>
        </w:rPr>
        <w:t>(check any that apply)</w:t>
      </w:r>
      <w:r>
        <w:rPr>
          <w:rFonts w:ascii="Arial" w:eastAsia="Times New Roman" w:hAnsi="Arial" w:cs="Arial"/>
          <w:sz w:val="22"/>
          <w:szCs w:val="22"/>
          <w:lang w:eastAsia="en-US"/>
        </w:rPr>
        <w:t>:</w:t>
      </w:r>
      <w:r>
        <w:rPr>
          <w:rFonts w:ascii="Arial" w:eastAsia="Times New Roman" w:hAnsi="Arial" w:cs="Arial"/>
          <w:sz w:val="22"/>
          <w:szCs w:val="22"/>
          <w:lang w:eastAsia="en-US"/>
        </w:rPr>
        <w:tab/>
        <w:t xml:space="preserve">This document </w:t>
      </w:r>
      <w:r>
        <w:rPr>
          <w:rFonts w:ascii="Arial" w:eastAsia="Times New Roman" w:hAnsi="Arial" w:cs="Arial"/>
          <w:i/>
          <w:sz w:val="22"/>
          <w:szCs w:val="22"/>
          <w:lang w:eastAsia="en-US"/>
        </w:rPr>
        <w:t>(check any that apply)</w:t>
      </w:r>
      <w:r>
        <w:rPr>
          <w:rFonts w:ascii="Arial" w:eastAsia="Times New Roman" w:hAnsi="Arial" w:cs="Arial"/>
          <w:sz w:val="22"/>
          <w:szCs w:val="22"/>
          <w:lang w:eastAsia="en-US"/>
        </w:rPr>
        <w:t>:</w:t>
      </w:r>
    </w:p>
    <w:p w14:paraId="66611FDB" w14:textId="77777777" w:rsidR="00174670" w:rsidRDefault="00174670" w:rsidP="00C961C4">
      <w:pPr>
        <w:tabs>
          <w:tab w:val="left" w:pos="0"/>
          <w:tab w:val="left" w:pos="46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 is an agreement of the parties</w:t>
      </w:r>
      <w:r>
        <w:rPr>
          <w:rFonts w:ascii="Arial" w:eastAsia="Times New Roman" w:hAnsi="Arial" w:cs="Arial"/>
          <w:sz w:val="20"/>
          <w:szCs w:val="20"/>
          <w:lang w:eastAsia="en-US"/>
        </w:rPr>
        <w:tab/>
        <w:t>[  ] is an agreement of the parties</w:t>
      </w:r>
    </w:p>
    <w:p w14:paraId="371012E3" w14:textId="77777777" w:rsidR="00174670" w:rsidRDefault="00174670" w:rsidP="00174670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 is presented by me</w:t>
      </w:r>
      <w:r>
        <w:rPr>
          <w:rFonts w:ascii="Arial" w:eastAsia="Times New Roman" w:hAnsi="Arial" w:cs="Arial"/>
          <w:sz w:val="20"/>
          <w:szCs w:val="20"/>
          <w:lang w:eastAsia="en-US"/>
        </w:rPr>
        <w:tab/>
        <w:t>[  ] is presented by me</w:t>
      </w:r>
    </w:p>
    <w:p w14:paraId="7EB171BE" w14:textId="77777777" w:rsidR="00174670" w:rsidRDefault="00174670" w:rsidP="00174670">
      <w:pPr>
        <w:tabs>
          <w:tab w:val="left" w:pos="0"/>
          <w:tab w:val="left" w:pos="4680"/>
          <w:tab w:val="left" w:pos="10080"/>
        </w:tabs>
        <w:suppressAutoHyphens/>
        <w:spacing w:after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[  ] may be signed by the court without notice to me</w:t>
      </w:r>
      <w:r>
        <w:rPr>
          <w:rFonts w:ascii="Arial" w:eastAsia="Times New Roman" w:hAnsi="Arial" w:cs="Arial"/>
          <w:sz w:val="20"/>
          <w:szCs w:val="20"/>
          <w:lang w:eastAsia="en-US"/>
        </w:rPr>
        <w:tab/>
        <w:t>[  ] may be signed by the court without notice to me</w:t>
      </w:r>
      <w:r w:rsidR="00C961C4">
        <w:rPr>
          <w:rFonts w:ascii="Arial" w:eastAsia="Times New Roman" w:hAnsi="Arial" w:cs="Arial"/>
          <w:sz w:val="20"/>
          <w:szCs w:val="20"/>
          <w:lang w:eastAsia="en-US"/>
        </w:rPr>
        <w:br/>
      </w:r>
    </w:p>
    <w:p w14:paraId="786579B6" w14:textId="77777777" w:rsidR="00174670" w:rsidRDefault="00E6438A" w:rsidP="00174670">
      <w:pPr>
        <w:tabs>
          <w:tab w:val="left" w:pos="4500"/>
          <w:tab w:val="left" w:pos="4680"/>
          <w:tab w:val="right" w:pos="9360"/>
        </w:tabs>
        <w:spacing w:after="0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DC8AE9" wp14:editId="11EB7D50">
                <wp:simplePos x="0" y="0"/>
                <wp:positionH relativeFrom="column">
                  <wp:posOffset>-40005</wp:posOffset>
                </wp:positionH>
                <wp:positionV relativeFrom="paragraph">
                  <wp:posOffset>36195</wp:posOffset>
                </wp:positionV>
                <wp:extent cx="137160" cy="54610"/>
                <wp:effectExtent l="3175" t="0" r="0" b="0"/>
                <wp:wrapNone/>
                <wp:docPr id="2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57EE9" id="Isosceles Triangle 2" o:spid="_x0000_s1026" type="#_x0000_t5" alt="&quot;&quot;" style="position:absolute;margin-left:-3.15pt;margin-top:2.85pt;width:10.8pt;height:4.3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" fillcolor="black" stroked="f">
                <o:lock v:ext="edit" aspectratio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0E9888" wp14:editId="12330EFA">
                <wp:simplePos x="0" y="0"/>
                <wp:positionH relativeFrom="column">
                  <wp:posOffset>2927350</wp:posOffset>
                </wp:positionH>
                <wp:positionV relativeFrom="paragraph">
                  <wp:posOffset>59055</wp:posOffset>
                </wp:positionV>
                <wp:extent cx="137160" cy="54610"/>
                <wp:effectExtent l="3175" t="0" r="0" b="0"/>
                <wp:wrapNone/>
                <wp:docPr id="3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37160" cy="546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C5731" id="Isosceles Triangle 2" o:spid="_x0000_s1026" type="#_x0000_t5" alt="&quot;&quot;" style="position:absolute;margin-left:230.5pt;margin-top:4.65pt;width:10.8pt;height:4.3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" fillcolor="black" stroked="f">
                <o:lock v:ext="edit" aspectratio="t"/>
              </v:shape>
            </w:pict>
          </mc:Fallback>
        </mc:AlternateContent>
      </w:r>
      <w:r w:rsidR="00174670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="00174670">
        <w:rPr>
          <w:rFonts w:ascii="Arial" w:eastAsia="Times New Roman" w:hAnsi="Arial" w:cs="Arial"/>
          <w:sz w:val="22"/>
          <w:szCs w:val="22"/>
          <w:lang w:eastAsia="en-US"/>
        </w:rPr>
        <w:tab/>
      </w:r>
      <w:r w:rsidR="00174670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14:paraId="67FB2656" w14:textId="77777777" w:rsidR="00174670" w:rsidRPr="00811947" w:rsidRDefault="00174670" w:rsidP="00174670">
      <w:pPr>
        <w:tabs>
          <w:tab w:val="left" w:pos="4680"/>
          <w:tab w:val="left" w:pos="8550"/>
        </w:tabs>
        <w:spacing w:after="0"/>
        <w:rPr>
          <w:rFonts w:ascii="Arial" w:eastAsia="Times New Roman" w:hAnsi="Arial" w:cs="Arial"/>
          <w:i/>
          <w:sz w:val="18"/>
          <w:szCs w:val="18"/>
          <w:lang w:eastAsia="en-US"/>
        </w:rPr>
      </w:pPr>
      <w:r w:rsidRPr="00811947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Petitioner signs here </w:t>
      </w:r>
      <w:r w:rsidRPr="00811947">
        <w:rPr>
          <w:rFonts w:ascii="Arial" w:eastAsia="Times New Roman" w:hAnsi="Arial" w:cs="Arial"/>
          <w:b/>
          <w:i/>
          <w:sz w:val="18"/>
          <w:szCs w:val="18"/>
          <w:lang w:eastAsia="en-US"/>
        </w:rPr>
        <w:t>or</w:t>
      </w:r>
      <w:r w:rsidRPr="00811947">
        <w:rPr>
          <w:rFonts w:ascii="Arial" w:eastAsia="Times New Roman" w:hAnsi="Arial" w:cs="Arial"/>
          <w:i/>
          <w:sz w:val="18"/>
          <w:szCs w:val="18"/>
          <w:lang w:eastAsia="en-US"/>
        </w:rPr>
        <w:t xml:space="preserve"> lawyer signs here WSBA #</w:t>
      </w:r>
      <w:r w:rsidRPr="00811947">
        <w:rPr>
          <w:rFonts w:ascii="Arial" w:eastAsia="Times New Roman" w:hAnsi="Arial" w:cs="Arial"/>
          <w:i/>
          <w:sz w:val="18"/>
          <w:szCs w:val="18"/>
          <w:lang w:eastAsia="en-US"/>
        </w:rPr>
        <w:tab/>
        <w:t>Respondent signs here or lawyer signs here WSBA #</w:t>
      </w:r>
    </w:p>
    <w:p w14:paraId="28FAAEC0" w14:textId="77777777" w:rsidR="00174670" w:rsidRDefault="00174670" w:rsidP="00174670">
      <w:pPr>
        <w:tabs>
          <w:tab w:val="left" w:pos="4500"/>
          <w:tab w:val="left" w:pos="4680"/>
          <w:tab w:val="right" w:pos="9360"/>
        </w:tabs>
        <w:spacing w:before="240" w:after="0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>
        <w:rPr>
          <w:rFonts w:ascii="Arial" w:eastAsia="Times New Roman" w:hAnsi="Arial" w:cs="Arial"/>
          <w:sz w:val="22"/>
          <w:szCs w:val="22"/>
          <w:lang w:eastAsia="en-US"/>
        </w:rPr>
        <w:tab/>
      </w:r>
      <w:r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14:paraId="340EB8BE" w14:textId="77777777" w:rsidR="00174670" w:rsidRDefault="00174670" w:rsidP="00174670">
      <w:pPr>
        <w:tabs>
          <w:tab w:val="left" w:pos="3780"/>
          <w:tab w:val="left" w:pos="4680"/>
          <w:tab w:val="left" w:pos="855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i/>
          <w:sz w:val="22"/>
          <w:szCs w:val="22"/>
          <w:lang w:eastAsia="en-US"/>
        </w:rPr>
        <w:t>Print Name</w:t>
      </w:r>
      <w:r>
        <w:rPr>
          <w:rFonts w:ascii="Arial" w:eastAsia="Times New Roman" w:hAnsi="Arial" w:cs="Arial"/>
          <w:i/>
          <w:sz w:val="22"/>
          <w:szCs w:val="22"/>
          <w:lang w:eastAsia="en-US"/>
        </w:rPr>
        <w:tab/>
        <w:t>Date</w:t>
      </w:r>
      <w:r>
        <w:rPr>
          <w:rFonts w:ascii="Arial" w:eastAsia="Times New Roman" w:hAnsi="Arial" w:cs="Arial"/>
          <w:i/>
          <w:sz w:val="22"/>
          <w:szCs w:val="22"/>
          <w:lang w:eastAsia="en-US"/>
        </w:rPr>
        <w:tab/>
        <w:t>Print Name</w:t>
      </w:r>
      <w:r>
        <w:rPr>
          <w:rFonts w:ascii="Arial" w:eastAsia="Times New Roman" w:hAnsi="Arial" w:cs="Arial"/>
          <w:i/>
          <w:sz w:val="22"/>
          <w:szCs w:val="22"/>
          <w:lang w:eastAsia="en-US"/>
        </w:rPr>
        <w:tab/>
        <w:t>Date</w:t>
      </w:r>
    </w:p>
    <w:p w14:paraId="33D22552" w14:textId="77777777" w:rsidR="00831E02" w:rsidRPr="00811947" w:rsidRDefault="00831E02" w:rsidP="00811947">
      <w:pPr>
        <w:tabs>
          <w:tab w:val="left" w:pos="9360"/>
        </w:tabs>
        <w:suppressAutoHyphens/>
        <w:spacing w:before="120" w:after="0"/>
        <w:outlineLvl w:val="0"/>
        <w:rPr>
          <w:rFonts w:ascii="Arial" w:hAnsi="Arial" w:cs="Arial"/>
          <w:i/>
          <w:sz w:val="22"/>
          <w:szCs w:val="22"/>
        </w:rPr>
      </w:pPr>
    </w:p>
    <w:sectPr w:rsidR="00831E02" w:rsidRPr="00811947" w:rsidSect="00F73C5E">
      <w:footerReference w:type="default" r:id="rId10"/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AF945" w14:textId="77777777" w:rsidR="00E7483D" w:rsidRDefault="00E7483D" w:rsidP="0071249E">
      <w:pPr>
        <w:spacing w:after="0"/>
      </w:pPr>
      <w:r>
        <w:separator/>
      </w:r>
    </w:p>
  </w:endnote>
  <w:endnote w:type="continuationSeparator" w:id="0">
    <w:p w14:paraId="5F969DE2" w14:textId="77777777" w:rsidR="00E7483D" w:rsidRDefault="00E7483D" w:rsidP="007124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448"/>
      <w:gridCol w:w="3102"/>
      <w:gridCol w:w="2810"/>
    </w:tblGrid>
    <w:tr w:rsidR="00A224F6" w:rsidRPr="00A224F6" w14:paraId="7B053358" w14:textId="77777777" w:rsidTr="00A224F6">
      <w:tc>
        <w:tcPr>
          <w:tcW w:w="3528" w:type="dxa"/>
          <w:shd w:val="clear" w:color="auto" w:fill="auto"/>
        </w:tcPr>
        <w:p w14:paraId="4E2FBBB2" w14:textId="77777777" w:rsidR="00562E76" w:rsidRPr="00A224F6" w:rsidRDefault="00562E76" w:rsidP="00A224F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A224F6">
            <w:rPr>
              <w:rFonts w:ascii="Arial" w:hAnsi="Arial" w:cs="Arial"/>
              <w:sz w:val="18"/>
              <w:szCs w:val="18"/>
            </w:rPr>
            <w:t>RCW 26.09.260, .270; 26.10.200</w:t>
          </w:r>
        </w:p>
        <w:p w14:paraId="18406C97" w14:textId="77777777" w:rsidR="00562E76" w:rsidRPr="00A224F6" w:rsidRDefault="00562E76" w:rsidP="00A224F6">
          <w:pPr>
            <w:pStyle w:val="Footer"/>
            <w:tabs>
              <w:tab w:val="clear" w:pos="4320"/>
              <w:tab w:val="clear" w:pos="864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A224F6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A224F6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 w:rsidR="006D3C07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157CFC">
            <w:rPr>
              <w:rStyle w:val="PageNumber"/>
              <w:rFonts w:ascii="Arial" w:hAnsi="Arial" w:cs="Arial"/>
              <w:i/>
              <w:sz w:val="18"/>
              <w:szCs w:val="18"/>
            </w:rPr>
            <w:t>1</w:t>
          </w:r>
          <w:r w:rsidR="006D3C07">
            <w:rPr>
              <w:rStyle w:val="PageNumber"/>
              <w:rFonts w:ascii="Arial" w:hAnsi="Arial" w:cs="Arial"/>
              <w:i/>
              <w:sz w:val="18"/>
              <w:szCs w:val="18"/>
            </w:rPr>
            <w:t>/20</w:t>
          </w:r>
          <w:r w:rsidR="00157CFC">
            <w:rPr>
              <w:rStyle w:val="PageNumber"/>
              <w:rFonts w:ascii="Arial" w:hAnsi="Arial" w:cs="Arial"/>
              <w:i/>
              <w:sz w:val="18"/>
              <w:szCs w:val="18"/>
            </w:rPr>
            <w:t>22</w:t>
          </w:r>
          <w:r w:rsidRPr="00A224F6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7A9296EC" w14:textId="77777777" w:rsidR="00562E76" w:rsidRPr="00A224F6" w:rsidRDefault="00F9369B" w:rsidP="00F9369B">
          <w:pPr>
            <w:pStyle w:val="Footer"/>
            <w:tabs>
              <w:tab w:val="clear" w:pos="4320"/>
              <w:tab w:val="clear" w:pos="8640"/>
              <w:tab w:val="right" w:pos="9360"/>
            </w:tabs>
            <w:ind w:right="-534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Modify 604</w:t>
          </w:r>
        </w:p>
      </w:tc>
      <w:tc>
        <w:tcPr>
          <w:tcW w:w="3150" w:type="dxa"/>
          <w:shd w:val="clear" w:color="auto" w:fill="auto"/>
        </w:tcPr>
        <w:p w14:paraId="64B4D32B" w14:textId="77777777" w:rsidR="00562E76" w:rsidRPr="00A224F6" w:rsidRDefault="00562E76" w:rsidP="00A224F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A224F6">
            <w:rPr>
              <w:rFonts w:ascii="Arial" w:hAnsi="Arial" w:cs="Arial"/>
              <w:sz w:val="18"/>
              <w:szCs w:val="18"/>
            </w:rPr>
            <w:t>Order</w:t>
          </w:r>
          <w:r w:rsidR="00B0023F">
            <w:rPr>
              <w:rFonts w:ascii="Arial" w:hAnsi="Arial" w:cs="Arial"/>
              <w:sz w:val="18"/>
              <w:szCs w:val="18"/>
            </w:rPr>
            <w:t xml:space="preserve"> on </w:t>
          </w:r>
          <w:r w:rsidRPr="00A224F6">
            <w:rPr>
              <w:rFonts w:ascii="Arial" w:hAnsi="Arial" w:cs="Arial"/>
              <w:sz w:val="18"/>
              <w:szCs w:val="18"/>
            </w:rPr>
            <w:t>Adequate Cause</w:t>
          </w:r>
          <w:r w:rsidR="00B0023F">
            <w:rPr>
              <w:rFonts w:ascii="Arial" w:hAnsi="Arial" w:cs="Arial"/>
              <w:sz w:val="18"/>
              <w:szCs w:val="18"/>
            </w:rPr>
            <w:t xml:space="preserve"> to </w:t>
          </w:r>
          <w:r w:rsidRPr="00A224F6">
            <w:rPr>
              <w:rFonts w:ascii="Arial" w:hAnsi="Arial" w:cs="Arial"/>
              <w:sz w:val="18"/>
              <w:szCs w:val="18"/>
            </w:rPr>
            <w:t>Change a</w:t>
          </w:r>
          <w:r w:rsidR="00B0023F">
            <w:rPr>
              <w:rFonts w:ascii="Arial" w:hAnsi="Arial" w:cs="Arial"/>
              <w:sz w:val="18"/>
              <w:szCs w:val="18"/>
            </w:rPr>
            <w:t xml:space="preserve"> </w:t>
          </w:r>
          <w:r w:rsidRPr="00A224F6">
            <w:rPr>
              <w:rFonts w:ascii="Arial" w:hAnsi="Arial" w:cs="Arial"/>
              <w:sz w:val="18"/>
              <w:szCs w:val="18"/>
            </w:rPr>
            <w:t>Parenting/</w:t>
          </w:r>
          <w:r w:rsidRPr="00A224F6">
            <w:rPr>
              <w:rStyle w:val="PageNumber"/>
              <w:rFonts w:ascii="Arial" w:hAnsi="Arial" w:cs="Arial"/>
              <w:sz w:val="18"/>
              <w:szCs w:val="18"/>
            </w:rPr>
            <w:t>Custody Order</w:t>
          </w:r>
        </w:p>
        <w:p w14:paraId="08160725" w14:textId="0DFB3EDC" w:rsidR="00562E76" w:rsidRPr="00A224F6" w:rsidRDefault="00562E76" w:rsidP="00BE6089">
          <w:pPr>
            <w:tabs>
              <w:tab w:val="center" w:pos="4680"/>
            </w:tabs>
            <w:spacing w:after="0"/>
            <w:jc w:val="center"/>
            <w:rPr>
              <w:rFonts w:ascii="Arial" w:hAnsi="Arial" w:cs="Arial"/>
              <w:b/>
            </w:rPr>
          </w:pPr>
          <w:r w:rsidRPr="00A224F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="00350517" w:rsidRPr="00A224F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A224F6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350517" w:rsidRPr="00A224F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6438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350517" w:rsidRPr="00A224F6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A224F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="00F73C5E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begin"/>
          </w:r>
          <w:r w:rsidR="00F73C5E">
            <w:rPr>
              <w:rStyle w:val="PageNumber"/>
              <w:rFonts w:ascii="Helvetica" w:hAnsi="Helvetica"/>
              <w:b/>
              <w:sz w:val="18"/>
              <w:szCs w:val="18"/>
            </w:rPr>
            <w:instrText xml:space="preserve"> SECTIONPAGES  </w:instrText>
          </w:r>
          <w:r w:rsidR="00F73C5E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separate"/>
          </w:r>
          <w:r w:rsidR="00F73C5E">
            <w:rPr>
              <w:rStyle w:val="PageNumber"/>
              <w:rFonts w:ascii="Helvetica" w:hAnsi="Helvetica"/>
              <w:b/>
              <w:noProof/>
              <w:sz w:val="18"/>
              <w:szCs w:val="18"/>
            </w:rPr>
            <w:t>3</w:t>
          </w:r>
          <w:r w:rsidR="00F73C5E">
            <w:rPr>
              <w:rStyle w:val="PageNumber"/>
              <w:rFonts w:ascii="Helvetica" w:hAnsi="Helvetica"/>
              <w:b/>
              <w:sz w:val="18"/>
              <w:szCs w:val="18"/>
            </w:rPr>
            <w:fldChar w:fldCharType="end"/>
          </w:r>
        </w:p>
      </w:tc>
      <w:tc>
        <w:tcPr>
          <w:tcW w:w="2898" w:type="dxa"/>
          <w:shd w:val="clear" w:color="auto" w:fill="auto"/>
        </w:tcPr>
        <w:p w14:paraId="501CC6D8" w14:textId="77777777" w:rsidR="00562E76" w:rsidRPr="00A224F6" w:rsidRDefault="00562E76" w:rsidP="00A224F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18F9FDF" w14:textId="77777777" w:rsidR="00831E02" w:rsidRPr="00562E76" w:rsidRDefault="00831E02" w:rsidP="00562E76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CD202" w14:textId="77777777" w:rsidR="00E7483D" w:rsidRDefault="00E7483D" w:rsidP="0071249E">
      <w:pPr>
        <w:spacing w:after="0"/>
      </w:pPr>
      <w:r>
        <w:separator/>
      </w:r>
    </w:p>
  </w:footnote>
  <w:footnote w:type="continuationSeparator" w:id="0">
    <w:p w14:paraId="1BF63448" w14:textId="77777777" w:rsidR="00E7483D" w:rsidRDefault="00E7483D" w:rsidP="007124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B66"/>
    <w:multiLevelType w:val="hybridMultilevel"/>
    <w:tmpl w:val="977AA32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4613698"/>
    <w:multiLevelType w:val="hybridMultilevel"/>
    <w:tmpl w:val="6C54588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0792148D"/>
    <w:multiLevelType w:val="hybridMultilevel"/>
    <w:tmpl w:val="2C8EA72C"/>
    <w:lvl w:ilvl="0" w:tplc="0409000B">
      <w:start w:val="1"/>
      <w:numFmt w:val="bullet"/>
      <w:lvlText w:val="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6"/>
        </w:tabs>
        <w:ind w:left="13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6"/>
        </w:tabs>
        <w:ind w:left="2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6"/>
        </w:tabs>
        <w:ind w:left="2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6"/>
        </w:tabs>
        <w:ind w:left="35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6"/>
        </w:tabs>
        <w:ind w:left="4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6"/>
        </w:tabs>
        <w:ind w:left="4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6"/>
        </w:tabs>
        <w:ind w:left="57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6"/>
        </w:tabs>
        <w:ind w:left="6426" w:hanging="360"/>
      </w:pPr>
      <w:rPr>
        <w:rFonts w:ascii="Wingdings" w:hAnsi="Wingdings" w:hint="default"/>
      </w:rPr>
    </w:lvl>
  </w:abstractNum>
  <w:abstractNum w:abstractNumId="4" w15:restartNumberingAfterBreak="0">
    <w:nsid w:val="08165487"/>
    <w:multiLevelType w:val="multilevel"/>
    <w:tmpl w:val="A404A84A"/>
    <w:lvl w:ilvl="0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DA608E"/>
    <w:multiLevelType w:val="hybridMultilevel"/>
    <w:tmpl w:val="EBAE1B74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6" w15:restartNumberingAfterBreak="0">
    <w:nsid w:val="0E1E402D"/>
    <w:multiLevelType w:val="hybridMultilevel"/>
    <w:tmpl w:val="8646942A"/>
    <w:lvl w:ilvl="0" w:tplc="A5FA0876">
      <w:start w:val="1"/>
      <w:numFmt w:val="bullet"/>
      <w:pStyle w:val="WABigSubhead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182F688E"/>
    <w:multiLevelType w:val="hybridMultilevel"/>
    <w:tmpl w:val="9468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D564A7"/>
    <w:multiLevelType w:val="multilevel"/>
    <w:tmpl w:val="6C545882"/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1ED0507C"/>
    <w:multiLevelType w:val="hybridMultilevel"/>
    <w:tmpl w:val="CF1273BE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200C32C3"/>
    <w:multiLevelType w:val="hybridMultilevel"/>
    <w:tmpl w:val="3C7A8580"/>
    <w:lvl w:ilvl="0" w:tplc="C846D8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60C2E"/>
    <w:multiLevelType w:val="multilevel"/>
    <w:tmpl w:val="EBAE1B74"/>
    <w:lvl w:ilvl="0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44A34"/>
    <w:multiLevelType w:val="hybridMultilevel"/>
    <w:tmpl w:val="9F1A31AA"/>
    <w:lvl w:ilvl="0" w:tplc="A74821BC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D6DEF"/>
    <w:multiLevelType w:val="hybridMultilevel"/>
    <w:tmpl w:val="5342A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B2180"/>
    <w:multiLevelType w:val="hybridMultilevel"/>
    <w:tmpl w:val="AED25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342CEE"/>
    <w:multiLevelType w:val="hybridMultilevel"/>
    <w:tmpl w:val="ECD8AA6E"/>
    <w:lvl w:ilvl="0" w:tplc="D4F2C3D8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50821"/>
    <w:multiLevelType w:val="multilevel"/>
    <w:tmpl w:val="9468F2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653E36"/>
    <w:multiLevelType w:val="hybridMultilevel"/>
    <w:tmpl w:val="C1CAE3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A52194"/>
    <w:multiLevelType w:val="hybridMultilevel"/>
    <w:tmpl w:val="CA7C95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507CBE"/>
    <w:multiLevelType w:val="hybridMultilevel"/>
    <w:tmpl w:val="A404A84A"/>
    <w:lvl w:ilvl="0" w:tplc="6E7AAE5C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1845E5"/>
    <w:multiLevelType w:val="hybridMultilevel"/>
    <w:tmpl w:val="56FA51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7585280">
    <w:abstractNumId w:val="21"/>
  </w:num>
  <w:num w:numId="2" w16cid:durableId="1985963941">
    <w:abstractNumId w:val="4"/>
  </w:num>
  <w:num w:numId="3" w16cid:durableId="284629341">
    <w:abstractNumId w:val="8"/>
  </w:num>
  <w:num w:numId="4" w16cid:durableId="715617787">
    <w:abstractNumId w:val="18"/>
  </w:num>
  <w:num w:numId="5" w16cid:durableId="1991133905">
    <w:abstractNumId w:val="22"/>
  </w:num>
  <w:num w:numId="6" w16cid:durableId="1094590141">
    <w:abstractNumId w:val="2"/>
  </w:num>
  <w:num w:numId="7" w16cid:durableId="1506944118">
    <w:abstractNumId w:val="5"/>
  </w:num>
  <w:num w:numId="8" w16cid:durableId="1248345278">
    <w:abstractNumId w:val="12"/>
  </w:num>
  <w:num w:numId="9" w16cid:durableId="1694958301">
    <w:abstractNumId w:val="19"/>
  </w:num>
  <w:num w:numId="10" w16cid:durableId="823859553">
    <w:abstractNumId w:val="0"/>
  </w:num>
  <w:num w:numId="11" w16cid:durableId="613024886">
    <w:abstractNumId w:val="15"/>
  </w:num>
  <w:num w:numId="12" w16cid:durableId="1835144682">
    <w:abstractNumId w:val="1"/>
  </w:num>
  <w:num w:numId="13" w16cid:durableId="1288663809">
    <w:abstractNumId w:val="9"/>
  </w:num>
  <w:num w:numId="14" w16cid:durableId="892232138">
    <w:abstractNumId w:val="10"/>
  </w:num>
  <w:num w:numId="15" w16cid:durableId="1774783635">
    <w:abstractNumId w:val="16"/>
  </w:num>
  <w:num w:numId="16" w16cid:durableId="1661302985">
    <w:abstractNumId w:val="20"/>
  </w:num>
  <w:num w:numId="17" w16cid:durableId="742751413">
    <w:abstractNumId w:val="3"/>
  </w:num>
  <w:num w:numId="18" w16cid:durableId="432438560">
    <w:abstractNumId w:val="6"/>
  </w:num>
  <w:num w:numId="19" w16cid:durableId="12149732">
    <w:abstractNumId w:val="11"/>
  </w:num>
  <w:num w:numId="20" w16cid:durableId="221596653">
    <w:abstractNumId w:val="7"/>
  </w:num>
  <w:num w:numId="21" w16cid:durableId="730158615">
    <w:abstractNumId w:val="14"/>
  </w:num>
  <w:num w:numId="22" w16cid:durableId="1176963718">
    <w:abstractNumId w:val="13"/>
  </w:num>
  <w:num w:numId="23" w16cid:durableId="9713254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641"/>
    <w:rsid w:val="00010F47"/>
    <w:rsid w:val="00016211"/>
    <w:rsid w:val="00017FF2"/>
    <w:rsid w:val="0002200C"/>
    <w:rsid w:val="00024B67"/>
    <w:rsid w:val="000307CA"/>
    <w:rsid w:val="00031740"/>
    <w:rsid w:val="000318F5"/>
    <w:rsid w:val="00036AAC"/>
    <w:rsid w:val="00042D0A"/>
    <w:rsid w:val="00043724"/>
    <w:rsid w:val="000544C9"/>
    <w:rsid w:val="00054C52"/>
    <w:rsid w:val="00064C3C"/>
    <w:rsid w:val="00074DDA"/>
    <w:rsid w:val="00083A34"/>
    <w:rsid w:val="00092DA3"/>
    <w:rsid w:val="0009701A"/>
    <w:rsid w:val="000A5158"/>
    <w:rsid w:val="000B0C14"/>
    <w:rsid w:val="000B4D80"/>
    <w:rsid w:val="000B70BB"/>
    <w:rsid w:val="000C1908"/>
    <w:rsid w:val="000C1DEB"/>
    <w:rsid w:val="000C203C"/>
    <w:rsid w:val="000C79BB"/>
    <w:rsid w:val="000D33D4"/>
    <w:rsid w:val="000D5207"/>
    <w:rsid w:val="000D598B"/>
    <w:rsid w:val="000D7888"/>
    <w:rsid w:val="000F200B"/>
    <w:rsid w:val="000F3E14"/>
    <w:rsid w:val="000F684D"/>
    <w:rsid w:val="00107EDC"/>
    <w:rsid w:val="00110444"/>
    <w:rsid w:val="00113595"/>
    <w:rsid w:val="00115790"/>
    <w:rsid w:val="00117B64"/>
    <w:rsid w:val="001221F9"/>
    <w:rsid w:val="00122E82"/>
    <w:rsid w:val="00123C70"/>
    <w:rsid w:val="001257D9"/>
    <w:rsid w:val="00132543"/>
    <w:rsid w:val="00141F7C"/>
    <w:rsid w:val="00145C77"/>
    <w:rsid w:val="0015042D"/>
    <w:rsid w:val="00151F55"/>
    <w:rsid w:val="001554BC"/>
    <w:rsid w:val="00155DD7"/>
    <w:rsid w:val="00157CFC"/>
    <w:rsid w:val="00171622"/>
    <w:rsid w:val="00172F49"/>
    <w:rsid w:val="001733AA"/>
    <w:rsid w:val="00174161"/>
    <w:rsid w:val="00174670"/>
    <w:rsid w:val="001802C3"/>
    <w:rsid w:val="00180352"/>
    <w:rsid w:val="00183CE4"/>
    <w:rsid w:val="0018408E"/>
    <w:rsid w:val="001853C0"/>
    <w:rsid w:val="0019289B"/>
    <w:rsid w:val="00193268"/>
    <w:rsid w:val="001979C9"/>
    <w:rsid w:val="001A6011"/>
    <w:rsid w:val="001A6219"/>
    <w:rsid w:val="001A6CB0"/>
    <w:rsid w:val="001B1264"/>
    <w:rsid w:val="001B1B75"/>
    <w:rsid w:val="001C4EDF"/>
    <w:rsid w:val="001C60A0"/>
    <w:rsid w:val="001C6AB9"/>
    <w:rsid w:val="001C74A9"/>
    <w:rsid w:val="001D0E1F"/>
    <w:rsid w:val="001D34E9"/>
    <w:rsid w:val="001D3C7E"/>
    <w:rsid w:val="001D4269"/>
    <w:rsid w:val="001D7D6E"/>
    <w:rsid w:val="001E4442"/>
    <w:rsid w:val="001E6900"/>
    <w:rsid w:val="001F5EB0"/>
    <w:rsid w:val="001F7DC4"/>
    <w:rsid w:val="0020573C"/>
    <w:rsid w:val="00220F8E"/>
    <w:rsid w:val="00221B9A"/>
    <w:rsid w:val="00222CAF"/>
    <w:rsid w:val="00233DC9"/>
    <w:rsid w:val="002456FE"/>
    <w:rsid w:val="00250F82"/>
    <w:rsid w:val="00256E61"/>
    <w:rsid w:val="00257272"/>
    <w:rsid w:val="002605C5"/>
    <w:rsid w:val="00266774"/>
    <w:rsid w:val="002675C1"/>
    <w:rsid w:val="002817C4"/>
    <w:rsid w:val="002819AB"/>
    <w:rsid w:val="0028386F"/>
    <w:rsid w:val="00284507"/>
    <w:rsid w:val="00287353"/>
    <w:rsid w:val="00287C09"/>
    <w:rsid w:val="002928B4"/>
    <w:rsid w:val="0029296B"/>
    <w:rsid w:val="00293764"/>
    <w:rsid w:val="002957E5"/>
    <w:rsid w:val="00297993"/>
    <w:rsid w:val="002A722F"/>
    <w:rsid w:val="002B7CAF"/>
    <w:rsid w:val="002C46AC"/>
    <w:rsid w:val="002C6748"/>
    <w:rsid w:val="002C6BC6"/>
    <w:rsid w:val="002D6038"/>
    <w:rsid w:val="002E16DF"/>
    <w:rsid w:val="002E324F"/>
    <w:rsid w:val="002E358E"/>
    <w:rsid w:val="002F3841"/>
    <w:rsid w:val="002F450D"/>
    <w:rsid w:val="00311CF8"/>
    <w:rsid w:val="0031286B"/>
    <w:rsid w:val="0031598E"/>
    <w:rsid w:val="00315C07"/>
    <w:rsid w:val="0031624E"/>
    <w:rsid w:val="003175E7"/>
    <w:rsid w:val="00317EA1"/>
    <w:rsid w:val="00317FC1"/>
    <w:rsid w:val="00327891"/>
    <w:rsid w:val="003315B9"/>
    <w:rsid w:val="003425AA"/>
    <w:rsid w:val="00342730"/>
    <w:rsid w:val="00342C11"/>
    <w:rsid w:val="00350517"/>
    <w:rsid w:val="00350ACA"/>
    <w:rsid w:val="003524CE"/>
    <w:rsid w:val="00352CD7"/>
    <w:rsid w:val="00355119"/>
    <w:rsid w:val="00361B71"/>
    <w:rsid w:val="00364998"/>
    <w:rsid w:val="00365CAC"/>
    <w:rsid w:val="0037612F"/>
    <w:rsid w:val="00380364"/>
    <w:rsid w:val="003853AB"/>
    <w:rsid w:val="00386BAC"/>
    <w:rsid w:val="00387DE9"/>
    <w:rsid w:val="00391305"/>
    <w:rsid w:val="00394036"/>
    <w:rsid w:val="003958A2"/>
    <w:rsid w:val="00396A07"/>
    <w:rsid w:val="00397847"/>
    <w:rsid w:val="003A089E"/>
    <w:rsid w:val="003A1CEE"/>
    <w:rsid w:val="003A5D7A"/>
    <w:rsid w:val="003B08D6"/>
    <w:rsid w:val="003B44CC"/>
    <w:rsid w:val="003B5E43"/>
    <w:rsid w:val="003C0481"/>
    <w:rsid w:val="003C31EE"/>
    <w:rsid w:val="003C41AC"/>
    <w:rsid w:val="003D0715"/>
    <w:rsid w:val="003D194C"/>
    <w:rsid w:val="003D2595"/>
    <w:rsid w:val="003D29EB"/>
    <w:rsid w:val="003D3DC1"/>
    <w:rsid w:val="003D4692"/>
    <w:rsid w:val="003E3AB9"/>
    <w:rsid w:val="003F3606"/>
    <w:rsid w:val="003F4697"/>
    <w:rsid w:val="003F67DA"/>
    <w:rsid w:val="004005DB"/>
    <w:rsid w:val="004067DF"/>
    <w:rsid w:val="00406CC0"/>
    <w:rsid w:val="00415D13"/>
    <w:rsid w:val="00421B17"/>
    <w:rsid w:val="00427055"/>
    <w:rsid w:val="00437AF6"/>
    <w:rsid w:val="0044195F"/>
    <w:rsid w:val="00442B95"/>
    <w:rsid w:val="00450783"/>
    <w:rsid w:val="004640D3"/>
    <w:rsid w:val="00464532"/>
    <w:rsid w:val="0046529A"/>
    <w:rsid w:val="00466445"/>
    <w:rsid w:val="00471346"/>
    <w:rsid w:val="00472727"/>
    <w:rsid w:val="00475E73"/>
    <w:rsid w:val="0047659C"/>
    <w:rsid w:val="004817C1"/>
    <w:rsid w:val="00481F96"/>
    <w:rsid w:val="0048243A"/>
    <w:rsid w:val="004964E0"/>
    <w:rsid w:val="00496674"/>
    <w:rsid w:val="00497D19"/>
    <w:rsid w:val="00497FCB"/>
    <w:rsid w:val="004A3427"/>
    <w:rsid w:val="004B366E"/>
    <w:rsid w:val="004B3C95"/>
    <w:rsid w:val="004B4AD7"/>
    <w:rsid w:val="004C0676"/>
    <w:rsid w:val="004C0C5C"/>
    <w:rsid w:val="004C59DC"/>
    <w:rsid w:val="004E2391"/>
    <w:rsid w:val="004F3FDE"/>
    <w:rsid w:val="004F6621"/>
    <w:rsid w:val="004F6E6E"/>
    <w:rsid w:val="00501BF7"/>
    <w:rsid w:val="005045F7"/>
    <w:rsid w:val="0050524E"/>
    <w:rsid w:val="005105F5"/>
    <w:rsid w:val="005157F0"/>
    <w:rsid w:val="00516AB3"/>
    <w:rsid w:val="0052237E"/>
    <w:rsid w:val="00523734"/>
    <w:rsid w:val="00531A43"/>
    <w:rsid w:val="00537BF4"/>
    <w:rsid w:val="00545FE1"/>
    <w:rsid w:val="00546542"/>
    <w:rsid w:val="00547E55"/>
    <w:rsid w:val="00552493"/>
    <w:rsid w:val="0055309C"/>
    <w:rsid w:val="00553644"/>
    <w:rsid w:val="00554458"/>
    <w:rsid w:val="00557C1A"/>
    <w:rsid w:val="00562E76"/>
    <w:rsid w:val="00570434"/>
    <w:rsid w:val="00576B95"/>
    <w:rsid w:val="00577591"/>
    <w:rsid w:val="005848E4"/>
    <w:rsid w:val="00585449"/>
    <w:rsid w:val="00586B4F"/>
    <w:rsid w:val="00592DFD"/>
    <w:rsid w:val="0059393E"/>
    <w:rsid w:val="005A09F5"/>
    <w:rsid w:val="005B39C4"/>
    <w:rsid w:val="005C2C8F"/>
    <w:rsid w:val="005C48C1"/>
    <w:rsid w:val="005C53CC"/>
    <w:rsid w:val="005D78CC"/>
    <w:rsid w:val="005F17D9"/>
    <w:rsid w:val="005F25D9"/>
    <w:rsid w:val="005F2D99"/>
    <w:rsid w:val="005F48B0"/>
    <w:rsid w:val="005F50D4"/>
    <w:rsid w:val="005F6643"/>
    <w:rsid w:val="005F787C"/>
    <w:rsid w:val="006000CA"/>
    <w:rsid w:val="00603D2F"/>
    <w:rsid w:val="006169F0"/>
    <w:rsid w:val="006175D2"/>
    <w:rsid w:val="0063197E"/>
    <w:rsid w:val="006322BC"/>
    <w:rsid w:val="00632E65"/>
    <w:rsid w:val="00642C16"/>
    <w:rsid w:val="006430E0"/>
    <w:rsid w:val="0064742F"/>
    <w:rsid w:val="00650C26"/>
    <w:rsid w:val="0065131E"/>
    <w:rsid w:val="00654A31"/>
    <w:rsid w:val="00655D80"/>
    <w:rsid w:val="006573EB"/>
    <w:rsid w:val="00665A3E"/>
    <w:rsid w:val="00667441"/>
    <w:rsid w:val="0067314E"/>
    <w:rsid w:val="00683F58"/>
    <w:rsid w:val="006872E5"/>
    <w:rsid w:val="00692D91"/>
    <w:rsid w:val="006963F9"/>
    <w:rsid w:val="006A5F61"/>
    <w:rsid w:val="006B4CD7"/>
    <w:rsid w:val="006B7082"/>
    <w:rsid w:val="006C02C3"/>
    <w:rsid w:val="006C0447"/>
    <w:rsid w:val="006C61E3"/>
    <w:rsid w:val="006D037B"/>
    <w:rsid w:val="006D0DD6"/>
    <w:rsid w:val="006D3C07"/>
    <w:rsid w:val="006D6A4F"/>
    <w:rsid w:val="006E0F8A"/>
    <w:rsid w:val="006E6544"/>
    <w:rsid w:val="006F27D1"/>
    <w:rsid w:val="006F48CC"/>
    <w:rsid w:val="006F65C6"/>
    <w:rsid w:val="00700680"/>
    <w:rsid w:val="00700D63"/>
    <w:rsid w:val="00700D8A"/>
    <w:rsid w:val="00704001"/>
    <w:rsid w:val="00704965"/>
    <w:rsid w:val="00706470"/>
    <w:rsid w:val="00707135"/>
    <w:rsid w:val="007110C1"/>
    <w:rsid w:val="0071249E"/>
    <w:rsid w:val="00716269"/>
    <w:rsid w:val="00720AB5"/>
    <w:rsid w:val="007307A7"/>
    <w:rsid w:val="00730877"/>
    <w:rsid w:val="0073446E"/>
    <w:rsid w:val="007347CC"/>
    <w:rsid w:val="00736D99"/>
    <w:rsid w:val="00737495"/>
    <w:rsid w:val="00740612"/>
    <w:rsid w:val="007419DA"/>
    <w:rsid w:val="007462DA"/>
    <w:rsid w:val="007469B4"/>
    <w:rsid w:val="00747EE8"/>
    <w:rsid w:val="00755C85"/>
    <w:rsid w:val="007654D7"/>
    <w:rsid w:val="00765C1C"/>
    <w:rsid w:val="0076613B"/>
    <w:rsid w:val="007701A0"/>
    <w:rsid w:val="00771384"/>
    <w:rsid w:val="00772287"/>
    <w:rsid w:val="00775712"/>
    <w:rsid w:val="00786D80"/>
    <w:rsid w:val="007930BF"/>
    <w:rsid w:val="007947E0"/>
    <w:rsid w:val="00795E10"/>
    <w:rsid w:val="007A0238"/>
    <w:rsid w:val="007A1512"/>
    <w:rsid w:val="007A21A5"/>
    <w:rsid w:val="007A37DF"/>
    <w:rsid w:val="007A3B21"/>
    <w:rsid w:val="007B11C0"/>
    <w:rsid w:val="007B4FD7"/>
    <w:rsid w:val="007C26CE"/>
    <w:rsid w:val="007C4375"/>
    <w:rsid w:val="007C480E"/>
    <w:rsid w:val="007D1697"/>
    <w:rsid w:val="007D2134"/>
    <w:rsid w:val="007D359D"/>
    <w:rsid w:val="007D39C8"/>
    <w:rsid w:val="007E4CA9"/>
    <w:rsid w:val="007E7846"/>
    <w:rsid w:val="007F16BE"/>
    <w:rsid w:val="007F3657"/>
    <w:rsid w:val="00800185"/>
    <w:rsid w:val="008022B6"/>
    <w:rsid w:val="0080701D"/>
    <w:rsid w:val="00810586"/>
    <w:rsid w:val="008114F0"/>
    <w:rsid w:val="00811947"/>
    <w:rsid w:val="00811D58"/>
    <w:rsid w:val="00815A94"/>
    <w:rsid w:val="00816845"/>
    <w:rsid w:val="008213BA"/>
    <w:rsid w:val="00822D3C"/>
    <w:rsid w:val="00831C00"/>
    <w:rsid w:val="00831E02"/>
    <w:rsid w:val="00833059"/>
    <w:rsid w:val="008403F4"/>
    <w:rsid w:val="00845047"/>
    <w:rsid w:val="008507E6"/>
    <w:rsid w:val="00850C45"/>
    <w:rsid w:val="008528DC"/>
    <w:rsid w:val="00853295"/>
    <w:rsid w:val="0085343E"/>
    <w:rsid w:val="00860139"/>
    <w:rsid w:val="00861B6D"/>
    <w:rsid w:val="00862418"/>
    <w:rsid w:val="00864304"/>
    <w:rsid w:val="00864641"/>
    <w:rsid w:val="00867AD2"/>
    <w:rsid w:val="00867FDD"/>
    <w:rsid w:val="00870F41"/>
    <w:rsid w:val="0087478F"/>
    <w:rsid w:val="00875346"/>
    <w:rsid w:val="00880EE3"/>
    <w:rsid w:val="00881E44"/>
    <w:rsid w:val="00884CFA"/>
    <w:rsid w:val="008906B0"/>
    <w:rsid w:val="008919CA"/>
    <w:rsid w:val="008A0588"/>
    <w:rsid w:val="008A263D"/>
    <w:rsid w:val="008B1B3E"/>
    <w:rsid w:val="008B36B6"/>
    <w:rsid w:val="008B4554"/>
    <w:rsid w:val="008C29D5"/>
    <w:rsid w:val="008D0858"/>
    <w:rsid w:val="008D32FD"/>
    <w:rsid w:val="008D4A87"/>
    <w:rsid w:val="008E0109"/>
    <w:rsid w:val="008E6E37"/>
    <w:rsid w:val="008F066B"/>
    <w:rsid w:val="008F08C2"/>
    <w:rsid w:val="008F4731"/>
    <w:rsid w:val="008F51D1"/>
    <w:rsid w:val="008F7ED5"/>
    <w:rsid w:val="009003D6"/>
    <w:rsid w:val="00902B89"/>
    <w:rsid w:val="0091618D"/>
    <w:rsid w:val="00916A8B"/>
    <w:rsid w:val="0091768C"/>
    <w:rsid w:val="0092099D"/>
    <w:rsid w:val="0092332A"/>
    <w:rsid w:val="00932A7B"/>
    <w:rsid w:val="00933535"/>
    <w:rsid w:val="009347AC"/>
    <w:rsid w:val="00935161"/>
    <w:rsid w:val="00941598"/>
    <w:rsid w:val="00941DE6"/>
    <w:rsid w:val="0095065D"/>
    <w:rsid w:val="00955FBA"/>
    <w:rsid w:val="00960D95"/>
    <w:rsid w:val="009631B5"/>
    <w:rsid w:val="00964354"/>
    <w:rsid w:val="009653F1"/>
    <w:rsid w:val="00973971"/>
    <w:rsid w:val="00983B74"/>
    <w:rsid w:val="00983CF6"/>
    <w:rsid w:val="00984875"/>
    <w:rsid w:val="00985FFE"/>
    <w:rsid w:val="00987A21"/>
    <w:rsid w:val="00992AF1"/>
    <w:rsid w:val="00992D35"/>
    <w:rsid w:val="00994424"/>
    <w:rsid w:val="009A15FC"/>
    <w:rsid w:val="009A716A"/>
    <w:rsid w:val="009B25F9"/>
    <w:rsid w:val="009B57D7"/>
    <w:rsid w:val="009D73A0"/>
    <w:rsid w:val="009E10C0"/>
    <w:rsid w:val="009E12F3"/>
    <w:rsid w:val="009E1B1D"/>
    <w:rsid w:val="009F4552"/>
    <w:rsid w:val="009F4EB5"/>
    <w:rsid w:val="00A02240"/>
    <w:rsid w:val="00A07435"/>
    <w:rsid w:val="00A11E46"/>
    <w:rsid w:val="00A13AE9"/>
    <w:rsid w:val="00A1677D"/>
    <w:rsid w:val="00A21C66"/>
    <w:rsid w:val="00A2230C"/>
    <w:rsid w:val="00A224F6"/>
    <w:rsid w:val="00A22B63"/>
    <w:rsid w:val="00A235AE"/>
    <w:rsid w:val="00A31476"/>
    <w:rsid w:val="00A328A5"/>
    <w:rsid w:val="00A36343"/>
    <w:rsid w:val="00A36931"/>
    <w:rsid w:val="00A41719"/>
    <w:rsid w:val="00A43D18"/>
    <w:rsid w:val="00A44277"/>
    <w:rsid w:val="00A467AC"/>
    <w:rsid w:val="00A46D3B"/>
    <w:rsid w:val="00A514AC"/>
    <w:rsid w:val="00A526DA"/>
    <w:rsid w:val="00A53304"/>
    <w:rsid w:val="00A60CA7"/>
    <w:rsid w:val="00A8397E"/>
    <w:rsid w:val="00A85D92"/>
    <w:rsid w:val="00A85FE7"/>
    <w:rsid w:val="00A87FC2"/>
    <w:rsid w:val="00A9111A"/>
    <w:rsid w:val="00AA2086"/>
    <w:rsid w:val="00AA2CAA"/>
    <w:rsid w:val="00AA78C2"/>
    <w:rsid w:val="00AB1CCB"/>
    <w:rsid w:val="00AB1F03"/>
    <w:rsid w:val="00AB6805"/>
    <w:rsid w:val="00AB7CAA"/>
    <w:rsid w:val="00AC0698"/>
    <w:rsid w:val="00AC1581"/>
    <w:rsid w:val="00AC3472"/>
    <w:rsid w:val="00AC386C"/>
    <w:rsid w:val="00AC5289"/>
    <w:rsid w:val="00AD6274"/>
    <w:rsid w:val="00AD6611"/>
    <w:rsid w:val="00AD6889"/>
    <w:rsid w:val="00AE7B71"/>
    <w:rsid w:val="00AF47AF"/>
    <w:rsid w:val="00AF4C94"/>
    <w:rsid w:val="00B0023F"/>
    <w:rsid w:val="00B01132"/>
    <w:rsid w:val="00B123C7"/>
    <w:rsid w:val="00B12DFC"/>
    <w:rsid w:val="00B14FC7"/>
    <w:rsid w:val="00B16AD1"/>
    <w:rsid w:val="00B218B3"/>
    <w:rsid w:val="00B225DD"/>
    <w:rsid w:val="00B231AA"/>
    <w:rsid w:val="00B23540"/>
    <w:rsid w:val="00B3146A"/>
    <w:rsid w:val="00B35195"/>
    <w:rsid w:val="00B36BCA"/>
    <w:rsid w:val="00B40FD8"/>
    <w:rsid w:val="00B41541"/>
    <w:rsid w:val="00B467A9"/>
    <w:rsid w:val="00B52D23"/>
    <w:rsid w:val="00B544A5"/>
    <w:rsid w:val="00B56294"/>
    <w:rsid w:val="00B6140C"/>
    <w:rsid w:val="00B61737"/>
    <w:rsid w:val="00B62961"/>
    <w:rsid w:val="00B63933"/>
    <w:rsid w:val="00B63D27"/>
    <w:rsid w:val="00B6522E"/>
    <w:rsid w:val="00B70297"/>
    <w:rsid w:val="00B71B93"/>
    <w:rsid w:val="00B71D7B"/>
    <w:rsid w:val="00B7590B"/>
    <w:rsid w:val="00B81FD2"/>
    <w:rsid w:val="00B8294D"/>
    <w:rsid w:val="00B8554D"/>
    <w:rsid w:val="00B85991"/>
    <w:rsid w:val="00B920C5"/>
    <w:rsid w:val="00B9388C"/>
    <w:rsid w:val="00BA16F6"/>
    <w:rsid w:val="00BA3AE6"/>
    <w:rsid w:val="00BA3ED9"/>
    <w:rsid w:val="00BB49AF"/>
    <w:rsid w:val="00BB79BD"/>
    <w:rsid w:val="00BC2FDE"/>
    <w:rsid w:val="00BC5C85"/>
    <w:rsid w:val="00BC64BD"/>
    <w:rsid w:val="00BD5351"/>
    <w:rsid w:val="00BE2C64"/>
    <w:rsid w:val="00BE2E45"/>
    <w:rsid w:val="00BE35F8"/>
    <w:rsid w:val="00BE53D0"/>
    <w:rsid w:val="00BE6089"/>
    <w:rsid w:val="00BE7B81"/>
    <w:rsid w:val="00BF3128"/>
    <w:rsid w:val="00C00362"/>
    <w:rsid w:val="00C03CF3"/>
    <w:rsid w:val="00C05069"/>
    <w:rsid w:val="00C06402"/>
    <w:rsid w:val="00C066E5"/>
    <w:rsid w:val="00C133BE"/>
    <w:rsid w:val="00C14E18"/>
    <w:rsid w:val="00C16623"/>
    <w:rsid w:val="00C2469D"/>
    <w:rsid w:val="00C25288"/>
    <w:rsid w:val="00C3190D"/>
    <w:rsid w:val="00C327F3"/>
    <w:rsid w:val="00C348D3"/>
    <w:rsid w:val="00C47379"/>
    <w:rsid w:val="00C474A5"/>
    <w:rsid w:val="00C513A9"/>
    <w:rsid w:val="00C53C39"/>
    <w:rsid w:val="00C5748A"/>
    <w:rsid w:val="00C609B8"/>
    <w:rsid w:val="00C641AF"/>
    <w:rsid w:val="00C64E59"/>
    <w:rsid w:val="00C662D5"/>
    <w:rsid w:val="00C677A5"/>
    <w:rsid w:val="00C711A0"/>
    <w:rsid w:val="00C83A2C"/>
    <w:rsid w:val="00C83C41"/>
    <w:rsid w:val="00C868B5"/>
    <w:rsid w:val="00C904C7"/>
    <w:rsid w:val="00C9195A"/>
    <w:rsid w:val="00C94994"/>
    <w:rsid w:val="00C961C4"/>
    <w:rsid w:val="00C96D75"/>
    <w:rsid w:val="00C97626"/>
    <w:rsid w:val="00CA481F"/>
    <w:rsid w:val="00CA5FC6"/>
    <w:rsid w:val="00CB0C1D"/>
    <w:rsid w:val="00CB2289"/>
    <w:rsid w:val="00CB5FCD"/>
    <w:rsid w:val="00CB7B1C"/>
    <w:rsid w:val="00CC39BC"/>
    <w:rsid w:val="00CC63C2"/>
    <w:rsid w:val="00CD0861"/>
    <w:rsid w:val="00CD3E6C"/>
    <w:rsid w:val="00CD50FD"/>
    <w:rsid w:val="00CD68BC"/>
    <w:rsid w:val="00CE591B"/>
    <w:rsid w:val="00CF0FC1"/>
    <w:rsid w:val="00CF1F5A"/>
    <w:rsid w:val="00CF292B"/>
    <w:rsid w:val="00CF2D5A"/>
    <w:rsid w:val="00CF59F2"/>
    <w:rsid w:val="00D05AF7"/>
    <w:rsid w:val="00D07015"/>
    <w:rsid w:val="00D07BE2"/>
    <w:rsid w:val="00D17D12"/>
    <w:rsid w:val="00D21BB6"/>
    <w:rsid w:val="00D230B1"/>
    <w:rsid w:val="00D3224B"/>
    <w:rsid w:val="00D32383"/>
    <w:rsid w:val="00D407E1"/>
    <w:rsid w:val="00D4154C"/>
    <w:rsid w:val="00D45AF6"/>
    <w:rsid w:val="00D46121"/>
    <w:rsid w:val="00D50554"/>
    <w:rsid w:val="00D513B0"/>
    <w:rsid w:val="00D62081"/>
    <w:rsid w:val="00D63B67"/>
    <w:rsid w:val="00D670C5"/>
    <w:rsid w:val="00D73192"/>
    <w:rsid w:val="00D80026"/>
    <w:rsid w:val="00D8101E"/>
    <w:rsid w:val="00D8346D"/>
    <w:rsid w:val="00D84605"/>
    <w:rsid w:val="00DA0759"/>
    <w:rsid w:val="00DA6D3F"/>
    <w:rsid w:val="00DB1F05"/>
    <w:rsid w:val="00DB5CC4"/>
    <w:rsid w:val="00DB7977"/>
    <w:rsid w:val="00DC0B06"/>
    <w:rsid w:val="00DC2053"/>
    <w:rsid w:val="00DC4595"/>
    <w:rsid w:val="00DD13E4"/>
    <w:rsid w:val="00DD1E13"/>
    <w:rsid w:val="00DD23C3"/>
    <w:rsid w:val="00DD7D48"/>
    <w:rsid w:val="00DF1215"/>
    <w:rsid w:val="00DF61D8"/>
    <w:rsid w:val="00DF69E7"/>
    <w:rsid w:val="00E00E15"/>
    <w:rsid w:val="00E07860"/>
    <w:rsid w:val="00E16DDF"/>
    <w:rsid w:val="00E2200B"/>
    <w:rsid w:val="00E221FD"/>
    <w:rsid w:val="00E2242D"/>
    <w:rsid w:val="00E22863"/>
    <w:rsid w:val="00E333B7"/>
    <w:rsid w:val="00E33578"/>
    <w:rsid w:val="00E37D8B"/>
    <w:rsid w:val="00E436C7"/>
    <w:rsid w:val="00E47303"/>
    <w:rsid w:val="00E607B2"/>
    <w:rsid w:val="00E6438A"/>
    <w:rsid w:val="00E64FCB"/>
    <w:rsid w:val="00E7076C"/>
    <w:rsid w:val="00E73C34"/>
    <w:rsid w:val="00E7483D"/>
    <w:rsid w:val="00E81672"/>
    <w:rsid w:val="00E87CD1"/>
    <w:rsid w:val="00E951C9"/>
    <w:rsid w:val="00E95E68"/>
    <w:rsid w:val="00E97F63"/>
    <w:rsid w:val="00EB43A2"/>
    <w:rsid w:val="00EC33C5"/>
    <w:rsid w:val="00EC4C6C"/>
    <w:rsid w:val="00EC75E7"/>
    <w:rsid w:val="00ED06B3"/>
    <w:rsid w:val="00ED0D4A"/>
    <w:rsid w:val="00ED321B"/>
    <w:rsid w:val="00ED41B1"/>
    <w:rsid w:val="00ED45B0"/>
    <w:rsid w:val="00EE4C13"/>
    <w:rsid w:val="00EE7F81"/>
    <w:rsid w:val="00EF2DE1"/>
    <w:rsid w:val="00EF3BD1"/>
    <w:rsid w:val="00EF3F9B"/>
    <w:rsid w:val="00EF6464"/>
    <w:rsid w:val="00EF6518"/>
    <w:rsid w:val="00F001FD"/>
    <w:rsid w:val="00F00A15"/>
    <w:rsid w:val="00F023F5"/>
    <w:rsid w:val="00F03DC6"/>
    <w:rsid w:val="00F06414"/>
    <w:rsid w:val="00F11C1F"/>
    <w:rsid w:val="00F14E06"/>
    <w:rsid w:val="00F218CD"/>
    <w:rsid w:val="00F26DE3"/>
    <w:rsid w:val="00F2730D"/>
    <w:rsid w:val="00F35F33"/>
    <w:rsid w:val="00F37587"/>
    <w:rsid w:val="00F40132"/>
    <w:rsid w:val="00F42EC6"/>
    <w:rsid w:val="00F4349D"/>
    <w:rsid w:val="00F44A1A"/>
    <w:rsid w:val="00F4584F"/>
    <w:rsid w:val="00F501DF"/>
    <w:rsid w:val="00F543FA"/>
    <w:rsid w:val="00F54ED1"/>
    <w:rsid w:val="00F55212"/>
    <w:rsid w:val="00F60263"/>
    <w:rsid w:val="00F631AF"/>
    <w:rsid w:val="00F66783"/>
    <w:rsid w:val="00F67D8C"/>
    <w:rsid w:val="00F71B16"/>
    <w:rsid w:val="00F73C5E"/>
    <w:rsid w:val="00F73E89"/>
    <w:rsid w:val="00F74785"/>
    <w:rsid w:val="00F8070D"/>
    <w:rsid w:val="00F82A09"/>
    <w:rsid w:val="00F8478F"/>
    <w:rsid w:val="00F9369B"/>
    <w:rsid w:val="00F9414A"/>
    <w:rsid w:val="00F94BAF"/>
    <w:rsid w:val="00FA05F2"/>
    <w:rsid w:val="00FA0E48"/>
    <w:rsid w:val="00FA0E85"/>
    <w:rsid w:val="00FA281E"/>
    <w:rsid w:val="00FA365A"/>
    <w:rsid w:val="00FA3BCA"/>
    <w:rsid w:val="00FA5466"/>
    <w:rsid w:val="00FA6A21"/>
    <w:rsid w:val="00FB3A5A"/>
    <w:rsid w:val="00FB58B8"/>
    <w:rsid w:val="00FD4885"/>
    <w:rsid w:val="00FD4D5C"/>
    <w:rsid w:val="00FD4DAF"/>
    <w:rsid w:val="00FE4449"/>
    <w:rsid w:val="00FE6203"/>
    <w:rsid w:val="00FF508B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775E9DC"/>
  <w15:chartTrackingRefBased/>
  <w15:docId w15:val="{01F5711B-4CC1-449E-A888-80786C41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B21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  <w:lang w:eastAsia="en-US"/>
    </w:rPr>
  </w:style>
  <w:style w:type="character" w:customStyle="1" w:styleId="HeaderChar">
    <w:name w:val="Header Char"/>
    <w:link w:val="Header"/>
    <w:uiPriority w:val="99"/>
    <w:locked/>
    <w:rPr>
      <w:rFonts w:ascii="Cambria" w:eastAsia="MS Mincho" w:hAnsi="Cambri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0"/>
    </w:pPr>
    <w:rPr>
      <w:sz w:val="20"/>
      <w:szCs w:val="20"/>
      <w:lang w:eastAsia="en-US"/>
    </w:rPr>
  </w:style>
  <w:style w:type="character" w:customStyle="1" w:styleId="FooterChar">
    <w:name w:val="Footer Char"/>
    <w:link w:val="Footer"/>
    <w:uiPriority w:val="99"/>
    <w:locked/>
    <w:rPr>
      <w:rFonts w:ascii="Cambria" w:eastAsia="MS Mincho" w:hAnsi="Cambria"/>
    </w:rPr>
  </w:style>
  <w:style w:type="character" w:styleId="PageNumber">
    <w:name w:val="page number"/>
    <w:uiPriority w:val="99"/>
    <w:semiHidden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Lucida Grande" w:eastAsia="MS Mincho" w:hAnsi="Lucida Grande"/>
      <w:sz w:val="18"/>
      <w:lang w:eastAsia="ja-JP"/>
    </w:rPr>
  </w:style>
  <w:style w:type="character" w:styleId="CommentReference">
    <w:name w:val="annotation reference"/>
    <w:uiPriority w:val="99"/>
    <w:rPr>
      <w:rFonts w:cs="Times New Roman"/>
      <w:sz w:val="18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locked/>
    <w:rPr>
      <w:rFonts w:eastAsia="MS Mincho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eastAsia="MS Mincho"/>
      <w:b/>
      <w:sz w:val="24"/>
      <w:lang w:eastAsia="ja-JP"/>
    </w:rPr>
  </w:style>
  <w:style w:type="paragraph" w:styleId="Revision">
    <w:name w:val="Revision"/>
    <w:hidden/>
    <w:uiPriority w:val="99"/>
    <w:semiHidden/>
    <w:rsid w:val="005157F0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99"/>
    <w:qFormat/>
    <w:rsid w:val="007D39C8"/>
    <w:pPr>
      <w:ind w:left="720"/>
      <w:contextualSpacing/>
    </w:pPr>
  </w:style>
  <w:style w:type="paragraph" w:customStyle="1" w:styleId="ab">
    <w:name w:val="a b"/>
    <w:basedOn w:val="Normal"/>
    <w:uiPriority w:val="99"/>
    <w:rsid w:val="00BB79BD"/>
    <w:pPr>
      <w:tabs>
        <w:tab w:val="left" w:pos="1170"/>
      </w:tabs>
      <w:spacing w:before="40" w:after="0"/>
      <w:ind w:left="1170" w:hanging="720"/>
    </w:pPr>
    <w:rPr>
      <w:rFonts w:ascii="Helvetica" w:hAnsi="Helvetica"/>
      <w:sz w:val="20"/>
      <w:szCs w:val="20"/>
    </w:rPr>
  </w:style>
  <w:style w:type="paragraph" w:customStyle="1" w:styleId="123">
    <w:name w:val="1 2 3"/>
    <w:basedOn w:val="Normal"/>
    <w:uiPriority w:val="99"/>
    <w:rsid w:val="004067DF"/>
    <w:pPr>
      <w:tabs>
        <w:tab w:val="left" w:pos="1908"/>
      </w:tabs>
      <w:spacing w:before="40" w:after="0"/>
      <w:ind w:left="1872" w:hanging="702"/>
    </w:pPr>
    <w:rPr>
      <w:rFonts w:ascii="Helvetica" w:hAnsi="Helvetica"/>
      <w:sz w:val="20"/>
      <w:szCs w:val="20"/>
    </w:rPr>
  </w:style>
  <w:style w:type="paragraph" w:customStyle="1" w:styleId="WAsubcheckbox">
    <w:name w:val="WA sub check box"/>
    <w:basedOn w:val="Normal"/>
    <w:qFormat/>
    <w:rsid w:val="00F001FD"/>
    <w:pPr>
      <w:tabs>
        <w:tab w:val="left" w:pos="1080"/>
        <w:tab w:val="left" w:pos="9360"/>
      </w:tabs>
      <w:suppressAutoHyphens/>
      <w:spacing w:before="80" w:after="0"/>
      <w:ind w:left="1080" w:hanging="540"/>
    </w:pPr>
    <w:rPr>
      <w:rFonts w:ascii="Arial" w:hAnsi="Arial" w:cs="Arial"/>
      <w:spacing w:val="-2"/>
      <w:sz w:val="22"/>
      <w:szCs w:val="20"/>
    </w:rPr>
  </w:style>
  <w:style w:type="paragraph" w:customStyle="1" w:styleId="WABody6above">
    <w:name w:val="WA Body 6 above"/>
    <w:basedOn w:val="Normal"/>
    <w:qFormat/>
    <w:rsid w:val="008F4731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igSubhead">
    <w:name w:val="WA Big Subhead"/>
    <w:basedOn w:val="Normal"/>
    <w:next w:val="Normal"/>
    <w:qFormat/>
    <w:rsid w:val="008F4731"/>
    <w:pPr>
      <w:numPr>
        <w:numId w:val="18"/>
      </w:numPr>
      <w:tabs>
        <w:tab w:val="clear" w:pos="720"/>
      </w:tabs>
      <w:spacing w:before="240" w:after="0"/>
      <w:ind w:left="0"/>
      <w:outlineLvl w:val="0"/>
    </w:pPr>
    <w:rPr>
      <w:rFonts w:ascii="Arial" w:hAnsi="Arial" w:cs="Arial"/>
      <w:b/>
      <w:i/>
      <w:color w:val="000000"/>
      <w:sz w:val="28"/>
      <w:szCs w:val="28"/>
    </w:rPr>
  </w:style>
  <w:style w:type="paragraph" w:customStyle="1" w:styleId="WABody6AboveHang">
    <w:name w:val="WA Body 6 Above Hang"/>
    <w:basedOn w:val="Normal"/>
    <w:qFormat/>
    <w:rsid w:val="008F4731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8F4731"/>
    <w:pPr>
      <w:tabs>
        <w:tab w:val="left" w:pos="9360"/>
      </w:tabs>
      <w:ind w:firstLine="0"/>
    </w:pPr>
    <w:rPr>
      <w:u w:val="single"/>
    </w:rPr>
  </w:style>
  <w:style w:type="paragraph" w:customStyle="1" w:styleId="WABody63flush">
    <w:name w:val="WA Body .63&quot; flush"/>
    <w:basedOn w:val="WABody6above"/>
    <w:next w:val="WABody6above"/>
    <w:qFormat/>
    <w:rsid w:val="008F4731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8F4731"/>
    <w:pPr>
      <w:ind w:left="547"/>
    </w:pPr>
    <w:rPr>
      <w:i/>
    </w:rPr>
  </w:style>
  <w:style w:type="paragraph" w:customStyle="1" w:styleId="WABody4AboveIndented">
    <w:name w:val="WA Body 4 Above Indented"/>
    <w:basedOn w:val="Normal"/>
    <w:qFormat/>
    <w:rsid w:val="008F4731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8F4731"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8F4731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8F4731"/>
    <w:pPr>
      <w:numPr>
        <w:numId w:val="20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8F4731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8F4731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8F4731"/>
    <w:pPr>
      <w:keepNext/>
      <w:numPr>
        <w:numId w:val="21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ItemTitle">
    <w:name w:val="WA Item Title"/>
    <w:basedOn w:val="Normal"/>
    <w:qFormat/>
    <w:rsid w:val="008F4731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8F4731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8F4731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8F4731"/>
    <w:pPr>
      <w:numPr>
        <w:numId w:val="22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8F4731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8F4731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C677A5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C677A5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4aboveIndented0">
    <w:name w:val="WA Body 4 above Indented"/>
    <w:basedOn w:val="Normal"/>
    <w:qFormat/>
    <w:rsid w:val="00FA3BCA"/>
    <w:pPr>
      <w:tabs>
        <w:tab w:val="left" w:pos="1260"/>
        <w:tab w:val="left" w:pos="9360"/>
      </w:tabs>
      <w:suppressAutoHyphens/>
      <w:spacing w:before="80" w:after="0"/>
      <w:ind w:left="1267" w:hanging="36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98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181EB1D1-0DFC-4268-A039-16C9A3C3D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95F04-971A-422C-9934-C9C6DBDB5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0B054-6248-46DB-BF79-47384E12E4CF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3207</Characters>
  <Application>Microsoft Office Word</Application>
  <DocSecurity>0</DocSecurity>
  <Lines>86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Modify 604 Order on Adequate Cause to Change Parenting Plan</dc:title>
  <dc:subject/>
  <dc:creator>AOC</dc:creator>
  <cp:keywords/>
  <cp:lastModifiedBy>AOC</cp:lastModifiedBy>
  <cp:revision>3</cp:revision>
  <dcterms:created xsi:type="dcterms:W3CDTF">2024-09-30T21:36:00Z</dcterms:created>
  <dcterms:modified xsi:type="dcterms:W3CDTF">2024-09-30T21:38:00Z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